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3A5" w:rsidRDefault="009B13A5" w:rsidP="009B13A5">
      <w:pPr>
        <w:autoSpaceDE w:val="0"/>
        <w:autoSpaceDN w:val="0"/>
        <w:adjustRightInd w:val="0"/>
        <w:spacing w:after="0" w:line="240" w:lineRule="auto"/>
        <w:jc w:val="both"/>
        <w:outlineLvl w:val="0"/>
        <w:rPr>
          <w:rFonts w:ascii="Calibri" w:hAnsi="Calibri" w:cs="Calibri"/>
        </w:rPr>
      </w:pPr>
      <w:r>
        <w:rPr>
          <w:rFonts w:ascii="Calibri" w:hAnsi="Calibri" w:cs="Calibri"/>
        </w:rPr>
        <w:t>Зарегистрировано в Минюсте РФ 27 апреля 2007 г. N 9364</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МИНИСТЕРСТВО ЗДРАВООХРАНЕНИЯ И СОЦИАЛЬНОГО РАЗВИТИЯ</w:t>
      </w:r>
    </w:p>
    <w:p w:rsidR="009B13A5" w:rsidRDefault="009B13A5" w:rsidP="009B13A5">
      <w:pPr>
        <w:pStyle w:val="ConsPlusTitle"/>
        <w:jc w:val="center"/>
        <w:rPr>
          <w:sz w:val="20"/>
          <w:szCs w:val="20"/>
        </w:rPr>
      </w:pPr>
      <w:r>
        <w:rPr>
          <w:sz w:val="20"/>
          <w:szCs w:val="20"/>
        </w:rPr>
        <w:t>РОССИЙСКОЙ ФЕДЕРАЦИИ</w:t>
      </w:r>
    </w:p>
    <w:p w:rsidR="009B13A5" w:rsidRDefault="009B13A5" w:rsidP="009B13A5">
      <w:pPr>
        <w:pStyle w:val="ConsPlusTitle"/>
        <w:jc w:val="center"/>
        <w:rPr>
          <w:sz w:val="20"/>
          <w:szCs w:val="20"/>
        </w:rPr>
      </w:pPr>
    </w:p>
    <w:p w:rsidR="009B13A5" w:rsidRDefault="009B13A5" w:rsidP="009B13A5">
      <w:pPr>
        <w:pStyle w:val="ConsPlusTitle"/>
        <w:jc w:val="center"/>
        <w:rPr>
          <w:sz w:val="20"/>
          <w:szCs w:val="20"/>
        </w:rPr>
      </w:pPr>
      <w:r>
        <w:rPr>
          <w:sz w:val="20"/>
          <w:szCs w:val="20"/>
        </w:rPr>
        <w:t>ПРИКАЗ</w:t>
      </w:r>
    </w:p>
    <w:p w:rsidR="009B13A5" w:rsidRDefault="009B13A5" w:rsidP="009B13A5">
      <w:pPr>
        <w:pStyle w:val="ConsPlusTitle"/>
        <w:jc w:val="center"/>
        <w:rPr>
          <w:sz w:val="20"/>
          <w:szCs w:val="20"/>
        </w:rPr>
      </w:pPr>
      <w:r>
        <w:rPr>
          <w:sz w:val="20"/>
          <w:szCs w:val="20"/>
        </w:rPr>
        <w:t>от 12 февраля 2007 г. N 110</w:t>
      </w:r>
    </w:p>
    <w:p w:rsidR="009B13A5" w:rsidRDefault="009B13A5" w:rsidP="009B13A5">
      <w:pPr>
        <w:pStyle w:val="ConsPlusTitle"/>
        <w:jc w:val="center"/>
        <w:rPr>
          <w:sz w:val="20"/>
          <w:szCs w:val="20"/>
        </w:rPr>
      </w:pPr>
    </w:p>
    <w:p w:rsidR="009B13A5" w:rsidRDefault="009B13A5" w:rsidP="009B13A5">
      <w:pPr>
        <w:pStyle w:val="ConsPlusTitle"/>
        <w:jc w:val="center"/>
        <w:rPr>
          <w:sz w:val="20"/>
          <w:szCs w:val="20"/>
        </w:rPr>
      </w:pPr>
      <w:r>
        <w:rPr>
          <w:sz w:val="20"/>
          <w:szCs w:val="20"/>
        </w:rPr>
        <w:t>О ПОРЯДКЕ</w:t>
      </w:r>
    </w:p>
    <w:p w:rsidR="009B13A5" w:rsidRDefault="009B13A5" w:rsidP="009B13A5">
      <w:pPr>
        <w:pStyle w:val="ConsPlusTitle"/>
        <w:jc w:val="center"/>
        <w:rPr>
          <w:sz w:val="20"/>
          <w:szCs w:val="20"/>
        </w:rPr>
      </w:pPr>
      <w:r>
        <w:rPr>
          <w:sz w:val="20"/>
          <w:szCs w:val="20"/>
        </w:rPr>
        <w:t>НАЗНАЧЕНИЯ И ВЫПИСЫВАНИЯ ЛЕКАРСТВЕННЫХ ПРЕПАРАТОВ,</w:t>
      </w:r>
    </w:p>
    <w:p w:rsidR="009B13A5" w:rsidRDefault="009B13A5" w:rsidP="009B13A5">
      <w:pPr>
        <w:pStyle w:val="ConsPlusTitle"/>
        <w:jc w:val="center"/>
        <w:rPr>
          <w:sz w:val="20"/>
          <w:szCs w:val="20"/>
        </w:rPr>
      </w:pPr>
      <w:r>
        <w:rPr>
          <w:sz w:val="20"/>
          <w:szCs w:val="20"/>
        </w:rPr>
        <w:t>ИЗДЕЛИЙ МЕДИЦИНСКОГО НАЗНАЧЕНИЯ И СПЕЦИАЛИЗИРОВАННЫХ</w:t>
      </w:r>
    </w:p>
    <w:p w:rsidR="009B13A5" w:rsidRDefault="009B13A5" w:rsidP="009B13A5">
      <w:pPr>
        <w:pStyle w:val="ConsPlusTitle"/>
        <w:jc w:val="center"/>
        <w:rPr>
          <w:sz w:val="20"/>
          <w:szCs w:val="20"/>
        </w:rPr>
      </w:pPr>
      <w:r>
        <w:rPr>
          <w:sz w:val="20"/>
          <w:szCs w:val="20"/>
        </w:rPr>
        <w:t>ПРОДУКТОВ ЛЕЧЕБНОГО ПИТАНИЯ</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Минздравсоцразвития РФ от 27.08.2007 </w:t>
      </w:r>
      <w:hyperlink r:id="rId4" w:history="1">
        <w:r>
          <w:rPr>
            <w:rFonts w:ascii="Calibri" w:hAnsi="Calibri" w:cs="Calibri"/>
            <w:color w:val="0000FF"/>
          </w:rPr>
          <w:t>N 560</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от 25.09.2009 </w:t>
      </w:r>
      <w:hyperlink r:id="rId5" w:history="1">
        <w:r>
          <w:rPr>
            <w:rFonts w:ascii="Calibri" w:hAnsi="Calibri" w:cs="Calibri"/>
            <w:color w:val="0000FF"/>
          </w:rPr>
          <w:t>N 794н</w:t>
        </w:r>
      </w:hyperlink>
      <w:r>
        <w:rPr>
          <w:rFonts w:ascii="Calibri" w:hAnsi="Calibri" w:cs="Calibri"/>
        </w:rPr>
        <w:t xml:space="preserve">, от 20.01.2011 </w:t>
      </w:r>
      <w:hyperlink r:id="rId6"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7" w:history="1">
        <w:r>
          <w:rPr>
            <w:rFonts w:ascii="Calibri" w:hAnsi="Calibri" w:cs="Calibri"/>
            <w:color w:val="0000FF"/>
          </w:rPr>
          <w:t>Приказом</w:t>
        </w:r>
      </w:hyperlink>
      <w:r>
        <w:rPr>
          <w:rFonts w:ascii="Calibri" w:hAnsi="Calibri" w:cs="Calibri"/>
        </w:rPr>
        <w:t xml:space="preserve"> Минздрава России</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от 01.08.2012 N 54н)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8" w:history="1">
        <w:r>
          <w:rPr>
            <w:rFonts w:ascii="Calibri" w:hAnsi="Calibri" w:cs="Calibri"/>
            <w:color w:val="0000FF"/>
          </w:rPr>
          <w:t>статьей 6.2</w:t>
        </w:r>
      </w:hyperlink>
      <w:r>
        <w:rPr>
          <w:rFonts w:ascii="Calibri" w:hAnsi="Calibri" w:cs="Calibri"/>
        </w:rPr>
        <w:t xml:space="preserve"> Федерального закона от 17 июля 1999 г. N 178-ФЗ "О государственной социальной помощи" (Собрание законодательства Российской Федерации, 1999, N 29, ст. 3699; 2004, N 35, ст. 3607; 2006, N 48, ст. 4945; 2007, N 43, ст. 5084; 2008, N 9, ст. 817; N 29, ст. 3410; N 52, ст. 6224; 2009, N 18, ст. 2152; N 30, ст. 3739; N 52, ст. 6417; 2010, N 50, ст. 6603) и в целях обеспечения граждан, в том числе имеющих право на получение государственной социальной помощи, по рецептам врача (фельдшера) необходимыми лекарственными препаратами, изделиями медицинского назначения и специализированными продуктами лечебного питания для детей-инвалидов, приказываю:</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 Утвердить:</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Приложение N 1 утрачивает силу с 1 июля 2013 года в связи с изданием </w:t>
      </w:r>
      <w:hyperlink r:id="rId10" w:history="1">
        <w:r>
          <w:rPr>
            <w:rFonts w:ascii="Calibri" w:hAnsi="Calibri" w:cs="Calibri"/>
            <w:color w:val="0000FF"/>
          </w:rPr>
          <w:t>Приказа</w:t>
        </w:r>
      </w:hyperlink>
      <w:r>
        <w:rPr>
          <w:rFonts w:ascii="Calibri" w:hAnsi="Calibri" w:cs="Calibri"/>
        </w:rPr>
        <w:t xml:space="preserve"> Минздрава России от 01.08.2012 N 54н, которым с этого же срока </w:t>
      </w:r>
      <w:hyperlink r:id="rId11" w:history="1">
        <w:r>
          <w:rPr>
            <w:rFonts w:ascii="Calibri" w:hAnsi="Calibri" w:cs="Calibri"/>
            <w:color w:val="0000FF"/>
          </w:rPr>
          <w:t>вводится</w:t>
        </w:r>
      </w:hyperlink>
      <w:r>
        <w:rPr>
          <w:rFonts w:ascii="Calibri" w:hAnsi="Calibri" w:cs="Calibri"/>
        </w:rPr>
        <w:t xml:space="preserve"> в действие новая </w:t>
      </w:r>
      <w:hyperlink r:id="rId12" w:history="1">
        <w:r>
          <w:rPr>
            <w:rFonts w:ascii="Calibri" w:hAnsi="Calibri" w:cs="Calibri"/>
            <w:color w:val="0000FF"/>
          </w:rPr>
          <w:t>форма N 107/у-НП</w:t>
        </w:r>
      </w:hyperlink>
      <w:r>
        <w:rPr>
          <w:rFonts w:ascii="Calibri" w:hAnsi="Calibri" w:cs="Calibri"/>
        </w:rPr>
        <w:t xml:space="preserve"> "Специальный рецептурный бланк на наркотическое средство или психотропное вещество".</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Форму "Специальный рецептурный бланк на наркотическое средство и психотропное вещество" согласно </w:t>
      </w:r>
      <w:hyperlink w:anchor="Par90" w:history="1">
        <w:r>
          <w:rPr>
            <w:rFonts w:ascii="Calibri" w:hAnsi="Calibri" w:cs="Calibri"/>
            <w:color w:val="0000FF"/>
          </w:rPr>
          <w:t>приложению N 1</w:t>
        </w:r>
      </w:hyperlink>
      <w:r>
        <w:rPr>
          <w:rFonts w:ascii="Calibri" w:hAnsi="Calibri" w:cs="Calibri"/>
        </w:rPr>
        <w:t>;</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Приложение N 2 утрачивает силу с 1 июля 2013 года в связи с изданием </w:t>
      </w:r>
      <w:hyperlink r:id="rId13" w:history="1">
        <w:r>
          <w:rPr>
            <w:rFonts w:ascii="Calibri" w:hAnsi="Calibri" w:cs="Calibri"/>
            <w:color w:val="0000FF"/>
          </w:rPr>
          <w:t>Приказа</w:t>
        </w:r>
      </w:hyperlink>
      <w:r>
        <w:rPr>
          <w:rFonts w:ascii="Calibri" w:hAnsi="Calibri" w:cs="Calibri"/>
        </w:rPr>
        <w:t xml:space="preserve"> Минздрава России от 01.08.2012 N 54н, которым с этого же срока </w:t>
      </w:r>
      <w:hyperlink r:id="rId14" w:history="1">
        <w:r>
          <w:rPr>
            <w:rFonts w:ascii="Calibri" w:hAnsi="Calibri" w:cs="Calibri"/>
            <w:color w:val="0000FF"/>
          </w:rPr>
          <w:t>вводятся</w:t>
        </w:r>
      </w:hyperlink>
      <w:r>
        <w:rPr>
          <w:rFonts w:ascii="Calibri" w:hAnsi="Calibri" w:cs="Calibri"/>
        </w:rPr>
        <w:t xml:space="preserve"> в действие </w:t>
      </w:r>
      <w:hyperlink r:id="rId15" w:history="1">
        <w:r>
          <w:rPr>
            <w:rFonts w:ascii="Calibri" w:hAnsi="Calibri" w:cs="Calibri"/>
            <w:color w:val="0000FF"/>
          </w:rPr>
          <w:t>Правила</w:t>
        </w:r>
      </w:hyperlink>
      <w:r>
        <w:rPr>
          <w:rFonts w:ascii="Calibri" w:hAnsi="Calibri" w:cs="Calibri"/>
        </w:rPr>
        <w:t xml:space="preserve"> оформления </w:t>
      </w:r>
      <w:hyperlink r:id="rId16" w:history="1">
        <w:r>
          <w:rPr>
            <w:rFonts w:ascii="Calibri" w:hAnsi="Calibri" w:cs="Calibri"/>
            <w:color w:val="0000FF"/>
          </w:rPr>
          <w:t>формы N 107/у-НП</w:t>
        </w:r>
      </w:hyperlink>
      <w:r>
        <w:rPr>
          <w:rFonts w:ascii="Calibri" w:hAnsi="Calibri" w:cs="Calibri"/>
        </w:rPr>
        <w:t xml:space="preserve"> "Специальный рецептурный бланк на наркотическое средство или психотропное вещество".</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Инструкцию по заполнению формы "Специальный рецептурный бланк на наркотическое средство и психотропное вещество" согласно </w:t>
      </w:r>
      <w:hyperlink w:anchor="Par137" w:history="1">
        <w:r>
          <w:rPr>
            <w:rFonts w:ascii="Calibri" w:hAnsi="Calibri" w:cs="Calibri"/>
            <w:color w:val="0000FF"/>
          </w:rPr>
          <w:t>приложению N 2</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Форму N 148-1/у-88 "Рецептурный бланк" согласно </w:t>
      </w:r>
      <w:hyperlink w:anchor="Par174" w:history="1">
        <w:r>
          <w:rPr>
            <w:rFonts w:ascii="Calibri" w:hAnsi="Calibri" w:cs="Calibri"/>
            <w:color w:val="0000FF"/>
          </w:rPr>
          <w:t>приложению N 3</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 Инструкцию по заполнению формы N 148-1/у-88 "Рецептурный бланк" согласно </w:t>
      </w:r>
      <w:hyperlink w:anchor="Par241" w:history="1">
        <w:r>
          <w:rPr>
            <w:rFonts w:ascii="Calibri" w:hAnsi="Calibri" w:cs="Calibri"/>
            <w:color w:val="0000FF"/>
          </w:rPr>
          <w:t>приложению N 4</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 Форму N 107-1/у "Рецептурный бланк" согласно </w:t>
      </w:r>
      <w:hyperlink w:anchor="Par295" w:history="1">
        <w:r>
          <w:rPr>
            <w:rFonts w:ascii="Calibri" w:hAnsi="Calibri" w:cs="Calibri"/>
            <w:color w:val="0000FF"/>
          </w:rPr>
          <w:t>приложению N 5</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 Инструкцию по заполнению формы N 107-1/у "Рецептурный бланк" согласно </w:t>
      </w:r>
      <w:hyperlink w:anchor="Par353" w:history="1">
        <w:r>
          <w:rPr>
            <w:rFonts w:ascii="Calibri" w:hAnsi="Calibri" w:cs="Calibri"/>
            <w:color w:val="0000FF"/>
          </w:rPr>
          <w:t>приложению N 6</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Форму N 148-1/у-04 (л) "Рецепт" согласно </w:t>
      </w:r>
      <w:hyperlink w:anchor="Par423" w:history="1">
        <w:r>
          <w:rPr>
            <w:rFonts w:ascii="Calibri" w:hAnsi="Calibri" w:cs="Calibri"/>
            <w:color w:val="0000FF"/>
          </w:rPr>
          <w:t>приложению N 7</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Форму N 148-1/у-06 (л) "Рецепт" согласно </w:t>
      </w:r>
      <w:hyperlink w:anchor="Par529" w:history="1">
        <w:r>
          <w:rPr>
            <w:rFonts w:ascii="Calibri" w:hAnsi="Calibri" w:cs="Calibri"/>
            <w:color w:val="0000FF"/>
          </w:rPr>
          <w:t>приложению N 8</w:t>
        </w:r>
      </w:hyperlink>
      <w:r>
        <w:rPr>
          <w:rFonts w:ascii="Calibri" w:hAnsi="Calibri" w:cs="Calibri"/>
        </w:rPr>
        <w:t>;</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в приложении 9 содержится Инструкция по заполнению форм N 148-1/у-04 (л) "Рецепт" и N 148-1/у-06 (л) "Рецепт".</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 Инструкцию по заполнению формы N 148-1/у-06 (л) "Рецепт" и формы N 148-1/у-06 (л) "Рецепт" согласно </w:t>
      </w:r>
      <w:hyperlink w:anchor="Par599" w:history="1">
        <w:r>
          <w:rPr>
            <w:rFonts w:ascii="Calibri" w:hAnsi="Calibri" w:cs="Calibri"/>
            <w:color w:val="0000FF"/>
          </w:rPr>
          <w:t>приложению N 9</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1.10. Форму N 305-1/у "Журнал учета в медицинских организациях формы N 148-1/у-88 "Рецептурный бланк", формы N 148-1/у-04 (л) "Рецепт", формы N 148-1/у-06 (л) "Рецепт", формы "Специальный рецептурный бланк на наркотическое средство и психотропное вещество" согласно </w:t>
      </w:r>
      <w:hyperlink w:anchor="Par705" w:history="1">
        <w:r>
          <w:rPr>
            <w:rFonts w:ascii="Calibri" w:hAnsi="Calibri" w:cs="Calibri"/>
            <w:color w:val="0000FF"/>
          </w:rPr>
          <w:t>приложению N 10</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1.11. Форму N 306-1/у "Журнал учета в медицинских организациях формы N 107-1/у "Рецептурный бланк" согласно </w:t>
      </w:r>
      <w:hyperlink w:anchor="Par767" w:history="1">
        <w:r>
          <w:rPr>
            <w:rFonts w:ascii="Calibri" w:hAnsi="Calibri" w:cs="Calibri"/>
            <w:color w:val="0000FF"/>
          </w:rPr>
          <w:t>приложению N 11</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1.12. Инструкцию о порядке назначения лекарственных препаратов согласно </w:t>
      </w:r>
      <w:hyperlink w:anchor="Par801" w:history="1">
        <w:r>
          <w:rPr>
            <w:rFonts w:ascii="Calibri" w:hAnsi="Calibri" w:cs="Calibri"/>
            <w:color w:val="0000FF"/>
          </w:rPr>
          <w:t>приложению N 12</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1.13. Инструкцию о порядке выписывания лекарственных препаратов и оформления рецептов и требований-накладных согласно </w:t>
      </w:r>
      <w:hyperlink w:anchor="Par953" w:history="1">
        <w:r>
          <w:rPr>
            <w:rFonts w:ascii="Calibri" w:hAnsi="Calibri" w:cs="Calibri"/>
            <w:color w:val="0000FF"/>
          </w:rPr>
          <w:t>приложению N 13</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1.14. Инструкцию о порядке назначения и выписывания изделий медицинского назначения и специализированных продуктов лечебного питания для детей-инвалидов согласно </w:t>
      </w:r>
      <w:hyperlink w:anchor="Par1686" w:history="1">
        <w:r>
          <w:rPr>
            <w:rFonts w:ascii="Calibri" w:hAnsi="Calibri" w:cs="Calibri"/>
            <w:color w:val="0000FF"/>
          </w:rPr>
          <w:t>приложению N 14</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1.15. Инструкцию о порядке хранения рецептурных бланков согласно </w:t>
      </w:r>
      <w:hyperlink w:anchor="Par1720" w:history="1">
        <w:r>
          <w:rPr>
            <w:rFonts w:ascii="Calibri" w:hAnsi="Calibri" w:cs="Calibri"/>
            <w:color w:val="0000FF"/>
          </w:rPr>
          <w:t>приложению N 15</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Федеральной службе по надзору в сфере здравоохранения и социального развития обеспечить контроль за соблюдением порядка назначения, выписывания лекарственных препаратов, изделий медицинского назначения и специализированных продуктов лечебного питания для детей-инвалидов.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 Признать утратившими силу:</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2"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Российской Федерации от 23 августа 1999 г. N 328 "О рациональном назначении лекарственных средств, правилах выписывания рецептов на них и порядке их отпуска аптечными учреждениями (организациями)" (зарегистрирован Министерством юстиции Российской Федерации 21 октября 1999 г. N 1944);</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3"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Российской Федерации от 9 января 2001 г. N 3 "О внесении изменений и дополнений в Приказ Минздрава России от 23.08.99 N 328 "О рациональном назначении лекарственных средств, правилах выписывания рецептов на них и порядке их отпуска аптечными учреждениями (организациями)" (зарегистрирован Министерством юстиции Российской Федерации 23 января 2001 г. N 2543);</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4"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Российской Федерации от 16 мая 2003 г. N 206 "О внесении изменений и дополнений в Приказ Минздрава России от 23.08.99 N 328" (зарегистрирован Министерством юстиции Российской Федерации 5 июня 2003 г. N 4641);</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5"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Российской Федерации от 19 декабря 2003 г. N 608 "О внесении изменений в Приказ Минздрава России от 23.08.99 N 328" (зарегистрирован Министерством юстиции Российской Федерации 21 января 2004 г. N 5441);</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6"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и социального развития Российской Федерации от 22 ноября 2004 г. N 257 "О внесении дополнений в Приказ Минздрава России от 23 августа 1999 года N 328 "О рациональном назначении лекарственных средств, правилах выписывания рецептов на них и порядке их отпуска аптечными учреждениями (организациями)" (зарегистрирован Министерством юстиции Российской Федерации 30 ноября 2004 г. N 6148);</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7"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и социального развития Российской Федерации от 16 марта 2005 г. N 216 "О внесении изменения в Приказ Министерства здравоохранения Российской Федерации от 23 августа 1999 года N 328 "О рациональном назначении лекарственных средств, правилах выписывания рецептов на них и порядке их отпуска аптечными учреждениями (организациями)" (зарегистрирован Министерством юстиции Российской Федерации 8 апреля 2005 г. N 6490);</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8"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и социального развития Российской Федерации от 29 апреля 2005 г. N 313 "О внесении изменений в Инструкцию о порядке назначения лекарственных средств и выписывания рецептов на них, утвержденную Приказом Министерства </w:t>
      </w:r>
      <w:r w:rsidR="009B13A5">
        <w:rPr>
          <w:rFonts w:ascii="Calibri" w:hAnsi="Calibri" w:cs="Calibri"/>
        </w:rPr>
        <w:lastRenderedPageBreak/>
        <w:t>здравоохранения Российской Федерации от 23 августа 1999 г. N 328" (зарегистрирован Министерством юстиции Российской Федерации 20 мая 2005 г. N 6607);</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29" w:history="1">
        <w:r w:rsidR="009B13A5">
          <w:rPr>
            <w:rFonts w:ascii="Calibri" w:hAnsi="Calibri" w:cs="Calibri"/>
            <w:color w:val="0000FF"/>
          </w:rPr>
          <w:t>пункт 2</w:t>
        </w:r>
      </w:hyperlink>
      <w:r w:rsidR="009B13A5">
        <w:rPr>
          <w:rFonts w:ascii="Calibri" w:hAnsi="Calibri" w:cs="Calibri"/>
        </w:rPr>
        <w:t xml:space="preserve"> Приказа Министерства здравоохранения и социального развития Российской Федерации от 14 декабря 2005 г. N 785 "О порядке отпуска лекарственных средств" (зарегистрирован Министерством юстиции Российской Федерации 16 января 2006 г. N 7353);</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30"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и социального развития Российской Федерации от 13 июня 2006 г. N 476 "О внесении изменений в Приказ Министерства здравоохранения Российской Федерации от 23 августа 1999 г. N 328 "О рациональном назначении лекарственных средств, правилах выписывания рецептов на них и порядке их отпуска аптечными учреждениями (организациями)" (зарегистрирован Министерством юстиции Российской Федерации 13 июля 2006 г. N 8044);</w:t>
      </w:r>
    </w:p>
    <w:p w:rsidR="009B13A5" w:rsidRDefault="00250E85" w:rsidP="009B13A5">
      <w:pPr>
        <w:autoSpaceDE w:val="0"/>
        <w:autoSpaceDN w:val="0"/>
        <w:adjustRightInd w:val="0"/>
        <w:spacing w:after="0" w:line="240" w:lineRule="auto"/>
        <w:ind w:firstLine="540"/>
        <w:jc w:val="both"/>
        <w:rPr>
          <w:rFonts w:ascii="Calibri" w:hAnsi="Calibri" w:cs="Calibri"/>
        </w:rPr>
      </w:pPr>
      <w:hyperlink r:id="rId31" w:history="1">
        <w:r w:rsidR="009B13A5">
          <w:rPr>
            <w:rFonts w:ascii="Calibri" w:hAnsi="Calibri" w:cs="Calibri"/>
            <w:color w:val="0000FF"/>
          </w:rPr>
          <w:t>Приказ</w:t>
        </w:r>
      </w:hyperlink>
      <w:r w:rsidR="009B13A5">
        <w:rPr>
          <w:rFonts w:ascii="Calibri" w:hAnsi="Calibri" w:cs="Calibri"/>
        </w:rPr>
        <w:t xml:space="preserve"> Министерства здравоохранения и социального развития Российской Федерации от 17 февраля 2006 г. N 97 "О порядке выписывания рецептов на лекарственные средства отдельным категориям граждан, имеющих право на получение государственной социальной помощи, в рамках реализации дополнительного лекарственного обеспечения" (зарегистрирован Министерством юстиции Российской Федерации 6 марта 2006 г. N 7561).</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Врио Министра</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В.И.СТАРОДУБОВ</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32" w:history="1">
        <w:r>
          <w:rPr>
            <w:rFonts w:ascii="Calibri" w:hAnsi="Calibri" w:cs="Calibri"/>
            <w:color w:val="0000FF"/>
          </w:rPr>
          <w:t>Приказом</w:t>
        </w:r>
      </w:hyperlink>
      <w:r>
        <w:rPr>
          <w:rFonts w:ascii="Calibri" w:hAnsi="Calibri" w:cs="Calibri"/>
        </w:rPr>
        <w:t xml:space="preserve"> Минздрава России</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от 01.08.2012 N 54н)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утрачивает силу с 1 июля 2013 года в связи с изданием </w:t>
      </w:r>
      <w:hyperlink r:id="rId33" w:history="1">
        <w:r>
          <w:rPr>
            <w:rFonts w:ascii="Calibri" w:hAnsi="Calibri" w:cs="Calibri"/>
            <w:color w:val="0000FF"/>
          </w:rPr>
          <w:t>Приказа</w:t>
        </w:r>
      </w:hyperlink>
      <w:r>
        <w:rPr>
          <w:rFonts w:ascii="Calibri" w:hAnsi="Calibri" w:cs="Calibri"/>
        </w:rPr>
        <w:t xml:space="preserve"> Минздрава России от 01.08.2012 N 54н, которым с этого же срока </w:t>
      </w:r>
      <w:hyperlink r:id="rId34" w:history="1">
        <w:r>
          <w:rPr>
            <w:rFonts w:ascii="Calibri" w:hAnsi="Calibri" w:cs="Calibri"/>
            <w:color w:val="0000FF"/>
          </w:rPr>
          <w:t>вводится</w:t>
        </w:r>
      </w:hyperlink>
      <w:r>
        <w:rPr>
          <w:rFonts w:ascii="Calibri" w:hAnsi="Calibri" w:cs="Calibri"/>
        </w:rPr>
        <w:t xml:space="preserve"> в действие новая </w:t>
      </w:r>
      <w:hyperlink r:id="rId35" w:history="1">
        <w:r>
          <w:rPr>
            <w:rFonts w:ascii="Calibri" w:hAnsi="Calibri" w:cs="Calibri"/>
            <w:color w:val="0000FF"/>
          </w:rPr>
          <w:t>форма N 107/у-НП</w:t>
        </w:r>
      </w:hyperlink>
      <w:r>
        <w:rPr>
          <w:rFonts w:ascii="Calibri" w:hAnsi="Calibri" w:cs="Calibri"/>
        </w:rPr>
        <w:t xml:space="preserve"> "Специальный рецептурный бланк на наркотическое средство или психотропное вещество".</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pStyle w:val="ConsPlusTitle"/>
        <w:jc w:val="center"/>
        <w:rPr>
          <w:sz w:val="20"/>
          <w:szCs w:val="20"/>
        </w:rPr>
      </w:pPr>
      <w:r>
        <w:rPr>
          <w:sz w:val="20"/>
          <w:szCs w:val="20"/>
        </w:rPr>
        <w:t>ФОРМА</w:t>
      </w:r>
    </w:p>
    <w:p w:rsidR="009B13A5" w:rsidRDefault="009B13A5" w:rsidP="009B13A5">
      <w:pPr>
        <w:pStyle w:val="ConsPlusTitle"/>
        <w:jc w:val="center"/>
        <w:rPr>
          <w:sz w:val="20"/>
          <w:szCs w:val="20"/>
        </w:rPr>
      </w:pPr>
      <w:bookmarkStart w:id="0" w:name="Par90"/>
      <w:bookmarkEnd w:id="0"/>
      <w:r>
        <w:rPr>
          <w:sz w:val="20"/>
          <w:szCs w:val="20"/>
        </w:rPr>
        <w:t>СПЕЦИАЛЬНОГО РЕЦЕПТУРНОГО БЛАНКА НА НАРКОТИЧЕСКОЕ СРЕДСТВО</w:t>
      </w:r>
    </w:p>
    <w:p w:rsidR="009B13A5" w:rsidRDefault="009B13A5" w:rsidP="009B13A5">
      <w:pPr>
        <w:pStyle w:val="ConsPlusTitle"/>
        <w:jc w:val="center"/>
        <w:rPr>
          <w:sz w:val="20"/>
          <w:szCs w:val="20"/>
        </w:rPr>
      </w:pPr>
      <w:r>
        <w:rPr>
          <w:sz w:val="20"/>
          <w:szCs w:val="20"/>
        </w:rPr>
        <w:t>И ПСИХОТРОПНОЕ ВЕЩЕСТВО</w:t>
      </w: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pStyle w:val="ConsPlusNonformat"/>
      </w:pPr>
      <w:r>
        <w:t xml:space="preserve">               Рецепт на право получения лекарства,</w:t>
      </w:r>
    </w:p>
    <w:p w:rsidR="009B13A5" w:rsidRDefault="009B13A5" w:rsidP="009B13A5">
      <w:pPr>
        <w:pStyle w:val="ConsPlusNonformat"/>
      </w:pPr>
      <w:r>
        <w:t xml:space="preserve">    содержащего наркотическое вещество и психотропное вещество</w:t>
      </w:r>
    </w:p>
    <w:p w:rsidR="009B13A5" w:rsidRDefault="009B13A5" w:rsidP="009B13A5">
      <w:pPr>
        <w:pStyle w:val="ConsPlusNonformat"/>
      </w:pPr>
      <w:r>
        <w:t xml:space="preserve">                           АБ N 495 272</w:t>
      </w:r>
    </w:p>
    <w:p w:rsidR="009B13A5" w:rsidRDefault="009B13A5" w:rsidP="009B13A5">
      <w:pPr>
        <w:pStyle w:val="ConsPlusNonformat"/>
      </w:pPr>
    </w:p>
    <w:p w:rsidR="009B13A5" w:rsidRDefault="009B13A5" w:rsidP="009B13A5">
      <w:pPr>
        <w:pStyle w:val="ConsPlusNonformat"/>
      </w:pPr>
      <w:r>
        <w:t xml:space="preserve">                   (штамп лечебного учреждения)</w:t>
      </w:r>
    </w:p>
    <w:p w:rsidR="009B13A5" w:rsidRDefault="009B13A5" w:rsidP="009B13A5">
      <w:pPr>
        <w:pStyle w:val="ConsPlusNonformat"/>
      </w:pPr>
      <w:r>
        <w:t xml:space="preserve">                       "__" _______ 200_ г.</w:t>
      </w:r>
    </w:p>
    <w:p w:rsidR="009B13A5" w:rsidRDefault="009B13A5" w:rsidP="009B13A5">
      <w:pPr>
        <w:pStyle w:val="ConsPlusNonformat"/>
      </w:pPr>
    </w:p>
    <w:p w:rsidR="009B13A5" w:rsidRDefault="009B13A5" w:rsidP="009B13A5">
      <w:pPr>
        <w:pStyle w:val="ConsPlusNonformat"/>
      </w:pPr>
      <w:r>
        <w:t xml:space="preserve">    Rp:  ________________________________________________</w:t>
      </w:r>
    </w:p>
    <w:p w:rsidR="009B13A5" w:rsidRDefault="009B13A5" w:rsidP="009B13A5">
      <w:pPr>
        <w:pStyle w:val="ConsPlusNonformat"/>
      </w:pPr>
      <w:bookmarkStart w:id="1" w:name="Par101"/>
      <w:bookmarkEnd w:id="1"/>
    </w:p>
    <w:p w:rsidR="009B13A5" w:rsidRDefault="009B13A5" w:rsidP="009B13A5">
      <w:pPr>
        <w:pStyle w:val="ConsPlusNonformat"/>
      </w:pPr>
      <w:r>
        <w:t>Документ                                                  остается</w:t>
      </w:r>
    </w:p>
    <w:p w:rsidR="009B13A5" w:rsidRDefault="009B13A5" w:rsidP="009B13A5">
      <w:pPr>
        <w:pStyle w:val="ConsPlusNonformat"/>
      </w:pPr>
      <w:r>
        <w:t xml:space="preserve">         ________________________________________________</w:t>
      </w:r>
    </w:p>
    <w:p w:rsidR="009B13A5" w:rsidRDefault="009B13A5" w:rsidP="009B13A5">
      <w:pPr>
        <w:pStyle w:val="ConsPlusNonformat"/>
      </w:pPr>
      <w:r>
        <w:t>особого                                                   в</w:t>
      </w:r>
    </w:p>
    <w:p w:rsidR="009B13A5" w:rsidRDefault="009B13A5" w:rsidP="009B13A5">
      <w:pPr>
        <w:pStyle w:val="ConsPlusNonformat"/>
      </w:pPr>
      <w:r>
        <w:t>учета    ________________________________________________ аптеке</w:t>
      </w:r>
    </w:p>
    <w:p w:rsidR="009B13A5" w:rsidRDefault="009B13A5" w:rsidP="009B13A5">
      <w:pPr>
        <w:pStyle w:val="ConsPlusNonformat"/>
      </w:pPr>
      <w:r>
        <w:t xml:space="preserve">          Прием _________________________________________</w:t>
      </w:r>
    </w:p>
    <w:p w:rsidR="009B13A5" w:rsidRDefault="009B13A5" w:rsidP="009B13A5">
      <w:pPr>
        <w:pStyle w:val="ConsPlusNonformat"/>
      </w:pPr>
      <w:bookmarkStart w:id="2" w:name="Par107"/>
      <w:bookmarkEnd w:id="2"/>
      <w:r>
        <w:t xml:space="preserve">            Гр. _________________________________________</w:t>
      </w:r>
    </w:p>
    <w:p w:rsidR="009B13A5" w:rsidRDefault="009B13A5" w:rsidP="009B13A5">
      <w:pPr>
        <w:pStyle w:val="ConsPlusNonformat"/>
      </w:pPr>
      <w:bookmarkStart w:id="3" w:name="Par108"/>
      <w:bookmarkEnd w:id="3"/>
      <w:r>
        <w:t xml:space="preserve">          История болезни N _____________________________</w:t>
      </w:r>
    </w:p>
    <w:p w:rsidR="009B13A5" w:rsidRDefault="009B13A5" w:rsidP="009B13A5">
      <w:pPr>
        <w:pStyle w:val="ConsPlusNonformat"/>
      </w:pPr>
      <w:bookmarkStart w:id="4" w:name="Par109"/>
      <w:bookmarkEnd w:id="4"/>
      <w:r>
        <w:t xml:space="preserve">          Врач __________________________________________</w:t>
      </w:r>
    </w:p>
    <w:p w:rsidR="009B13A5" w:rsidRDefault="009B13A5" w:rsidP="009B13A5">
      <w:pPr>
        <w:pStyle w:val="ConsPlusNonformat"/>
      </w:pPr>
      <w:r>
        <w:lastRenderedPageBreak/>
        <w:t xml:space="preserve">                              (разборчиво)</w:t>
      </w:r>
    </w:p>
    <w:p w:rsidR="009B13A5" w:rsidRDefault="009B13A5" w:rsidP="009B13A5">
      <w:pPr>
        <w:pStyle w:val="ConsPlusNonformat"/>
      </w:pPr>
    </w:p>
    <w:p w:rsidR="009B13A5" w:rsidRDefault="009B13A5" w:rsidP="009B13A5">
      <w:pPr>
        <w:pStyle w:val="ConsPlusNonformat"/>
      </w:pPr>
      <w:r>
        <w:t xml:space="preserve">    М.П.                                  Заполняется чернилами</w:t>
      </w:r>
    </w:p>
    <w:p w:rsidR="009B13A5" w:rsidRDefault="009B13A5" w:rsidP="009B13A5">
      <w:pPr>
        <w:pStyle w:val="ConsPlusNonformat"/>
      </w:pPr>
      <w:r>
        <w:t xml:space="preserve">                                        Исправления не допускаются</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Руководитель (заместитель</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руководителя) ФСКН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О.Н.ХАРИЧКИН</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12.02.2007</w:t>
      </w: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36" w:history="1">
        <w:r>
          <w:rPr>
            <w:rFonts w:ascii="Calibri" w:hAnsi="Calibri" w:cs="Calibri"/>
            <w:color w:val="0000FF"/>
          </w:rPr>
          <w:t>Приказом</w:t>
        </w:r>
      </w:hyperlink>
      <w:r>
        <w:rPr>
          <w:rFonts w:ascii="Calibri" w:hAnsi="Calibri" w:cs="Calibri"/>
        </w:rPr>
        <w:t xml:space="preserve"> Минздрава России</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от 01.08.2012 N 54н)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Инструкция утрачивает силу с 1 июля 2013 года в связи с изданием </w:t>
      </w:r>
      <w:hyperlink r:id="rId37" w:history="1">
        <w:r>
          <w:rPr>
            <w:rFonts w:ascii="Calibri" w:hAnsi="Calibri" w:cs="Calibri"/>
            <w:color w:val="0000FF"/>
          </w:rPr>
          <w:t>Приказа</w:t>
        </w:r>
      </w:hyperlink>
      <w:r>
        <w:rPr>
          <w:rFonts w:ascii="Calibri" w:hAnsi="Calibri" w:cs="Calibri"/>
        </w:rPr>
        <w:t xml:space="preserve"> Минздрава России от 01.08.2012 N 54н, которым с этого же срока </w:t>
      </w:r>
      <w:hyperlink r:id="rId38" w:history="1">
        <w:r>
          <w:rPr>
            <w:rFonts w:ascii="Calibri" w:hAnsi="Calibri" w:cs="Calibri"/>
            <w:color w:val="0000FF"/>
          </w:rPr>
          <w:t>вводятся</w:t>
        </w:r>
      </w:hyperlink>
      <w:r>
        <w:rPr>
          <w:rFonts w:ascii="Calibri" w:hAnsi="Calibri" w:cs="Calibri"/>
        </w:rPr>
        <w:t xml:space="preserve"> в действие </w:t>
      </w:r>
      <w:hyperlink r:id="rId39" w:history="1">
        <w:r>
          <w:rPr>
            <w:rFonts w:ascii="Calibri" w:hAnsi="Calibri" w:cs="Calibri"/>
            <w:color w:val="0000FF"/>
          </w:rPr>
          <w:t>Правила</w:t>
        </w:r>
      </w:hyperlink>
      <w:r>
        <w:rPr>
          <w:rFonts w:ascii="Calibri" w:hAnsi="Calibri" w:cs="Calibri"/>
        </w:rPr>
        <w:t xml:space="preserve"> оформления </w:t>
      </w:r>
      <w:hyperlink r:id="rId40" w:history="1">
        <w:r>
          <w:rPr>
            <w:rFonts w:ascii="Calibri" w:hAnsi="Calibri" w:cs="Calibri"/>
            <w:color w:val="0000FF"/>
          </w:rPr>
          <w:t>формы N 107/у-НП</w:t>
        </w:r>
      </w:hyperlink>
      <w:r>
        <w:rPr>
          <w:rFonts w:ascii="Calibri" w:hAnsi="Calibri" w:cs="Calibri"/>
        </w:rPr>
        <w:t xml:space="preserve"> "Специальный рецептурный бланк на наркотическое средство или психотропное вещество".</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5" w:name="Par137"/>
      <w:bookmarkEnd w:id="5"/>
      <w:r>
        <w:rPr>
          <w:sz w:val="20"/>
          <w:szCs w:val="20"/>
        </w:rPr>
        <w:t>ПО ЗАПОЛНЕНИЮ ФОРМЫ "СПЕЦИАЛЬНЫЙ РЕЦЕПТУРНЫЙ БЛАНК</w:t>
      </w:r>
    </w:p>
    <w:p w:rsidR="009B13A5" w:rsidRDefault="009B13A5" w:rsidP="009B13A5">
      <w:pPr>
        <w:pStyle w:val="ConsPlusTitle"/>
        <w:jc w:val="center"/>
        <w:rPr>
          <w:sz w:val="20"/>
          <w:szCs w:val="20"/>
        </w:rPr>
      </w:pPr>
      <w:r>
        <w:rPr>
          <w:sz w:val="20"/>
          <w:szCs w:val="20"/>
        </w:rPr>
        <w:t>НА НАРКОТИЧЕСКОЕ СРЕДСТВО И ПСИХОТРОПНОЕ ВЕЩЕСТВО"</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90" w:history="1">
        <w:r>
          <w:rPr>
            <w:rFonts w:ascii="Calibri" w:hAnsi="Calibri" w:cs="Calibri"/>
            <w:color w:val="0000FF"/>
          </w:rPr>
          <w:t>Форма</w:t>
        </w:r>
      </w:hyperlink>
      <w:r>
        <w:rPr>
          <w:rFonts w:ascii="Calibri" w:hAnsi="Calibri" w:cs="Calibri"/>
        </w:rPr>
        <w:t xml:space="preserve"> "Специальный рецептурный бланк на наркотическое средство и психотропное вещество" (далее - рецептурный бланк) изготавливается на бумаге розового цвета с водяными знаками и имеет серийный номер.</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На рецептурном бланке в верхнем левом углу проставляется штамп медицинской организации с указанием ее наименования, адреса и телефона.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 Рецептурный бланк заполняется врачом разборчиво, четко, чернилами или шариковой ручкой.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101" w:history="1">
        <w:r>
          <w:rPr>
            <w:rFonts w:ascii="Calibri" w:hAnsi="Calibri" w:cs="Calibri"/>
            <w:color w:val="0000FF"/>
          </w:rPr>
          <w:t>графе</w:t>
        </w:r>
      </w:hyperlink>
      <w:r>
        <w:rPr>
          <w:rFonts w:ascii="Calibri" w:hAnsi="Calibri" w:cs="Calibri"/>
        </w:rPr>
        <w:t xml:space="preserve"> "Rp:" указывается на латинском языке наименование лекарственного препарата (международное непатентованное или химическое, либо торговое), зарегистрированного в Российской Федерации, его дозировка.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4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107" w:history="1">
        <w:r>
          <w:rPr>
            <w:rFonts w:ascii="Calibri" w:hAnsi="Calibri" w:cs="Calibri"/>
            <w:color w:val="0000FF"/>
          </w:rPr>
          <w:t>графе</w:t>
        </w:r>
      </w:hyperlink>
      <w:r>
        <w:rPr>
          <w:rFonts w:ascii="Calibri" w:hAnsi="Calibri" w:cs="Calibri"/>
        </w:rPr>
        <w:t xml:space="preserve"> "Прием" указывается способ применения на русском или русском и национальном языках.</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ограничиваться общими указаниями: "Внутреннее", "Известно" и т.п.</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108" w:history="1">
        <w:r>
          <w:rPr>
            <w:rFonts w:ascii="Calibri" w:hAnsi="Calibri" w:cs="Calibri"/>
            <w:color w:val="0000FF"/>
          </w:rPr>
          <w:t>графе</w:t>
        </w:r>
      </w:hyperlink>
      <w:r>
        <w:rPr>
          <w:rFonts w:ascii="Calibri" w:hAnsi="Calibri" w:cs="Calibri"/>
        </w:rPr>
        <w:t xml:space="preserve"> "Гр." указывается полностью фамилия, имя, отчество больного.</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w:anchor="Par109" w:history="1">
        <w:r>
          <w:rPr>
            <w:rFonts w:ascii="Calibri" w:hAnsi="Calibri" w:cs="Calibri"/>
            <w:color w:val="0000FF"/>
          </w:rPr>
          <w:t>графе</w:t>
        </w:r>
      </w:hyperlink>
      <w:r>
        <w:rPr>
          <w:rFonts w:ascii="Calibri" w:hAnsi="Calibri" w:cs="Calibri"/>
        </w:rPr>
        <w:t xml:space="preserve"> "История болезни N" указывается номер медицинской карты амбулаторного больного (истории болезни, истории развития ребенка).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8. На рецептурном бланке указывается полностью фамилия, имя, отчество врача.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9. Рецепт подписывается врачом и заверяется его личной печатью.</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Дополнительно рецепт подписывается главным врачом медицинской организации или его заместителем (заведующим отделением) и заверяется круглой печатью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На рецептурном бланке выписываются наркотические средства и психотропные вещества, внесенные в </w:t>
      </w:r>
      <w:hyperlink r:id="rId45" w:history="1">
        <w:r>
          <w:rPr>
            <w:rFonts w:ascii="Calibri" w:hAnsi="Calibri" w:cs="Calibri"/>
            <w:color w:val="0000FF"/>
          </w:rPr>
          <w:t>Список II</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(Собрание законодательства Российской Федерации, 1998, N 27, ст. 3198; 2004, N 8, ст. 663; N 47, ст. 4666; 2006, N 29, ст. 3253).</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6" w:name="Par160"/>
      <w:bookmarkEnd w:id="6"/>
      <w:r>
        <w:rPr>
          <w:rFonts w:ascii="Calibri" w:hAnsi="Calibri" w:cs="Calibri"/>
        </w:rPr>
        <w:t>11. На одном рецептурном бланке выписывается только одно наименование лекарственного препарата. Исправления в рецептурном бланке не допускаются.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3</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РЕЦЕПТУРНЫЙ БЛАНК</w:t>
      </w:r>
    </w:p>
    <w:p w:rsidR="009B13A5" w:rsidRDefault="009B13A5" w:rsidP="009B13A5">
      <w:pPr>
        <w:autoSpaceDE w:val="0"/>
        <w:autoSpaceDN w:val="0"/>
        <w:adjustRightInd w:val="0"/>
        <w:spacing w:after="0" w:line="240" w:lineRule="auto"/>
        <w:jc w:val="center"/>
        <w:rPr>
          <w:rFonts w:ascii="Calibri" w:hAnsi="Calibri" w:cs="Calibri"/>
          <w:sz w:val="20"/>
          <w:szCs w:val="20"/>
        </w:rPr>
      </w:pPr>
      <w:bookmarkStart w:id="7" w:name="Par174"/>
      <w:bookmarkEnd w:id="7"/>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Nonformat"/>
      </w:pPr>
      <w:r>
        <w:t>Министерство здравоохранения</w:t>
      </w:r>
    </w:p>
    <w:p w:rsidR="009B13A5" w:rsidRDefault="009B13A5" w:rsidP="009B13A5">
      <w:pPr>
        <w:pStyle w:val="ConsPlusNonformat"/>
      </w:pPr>
      <w:r>
        <w:t xml:space="preserve">и социального развития                Код формы по </w:t>
      </w:r>
      <w:hyperlink r:id="rId48" w:history="1">
        <w:r>
          <w:rPr>
            <w:color w:val="0000FF"/>
          </w:rPr>
          <w:t>ОКУД</w:t>
        </w:r>
      </w:hyperlink>
      <w:r>
        <w:t xml:space="preserve"> 3108805</w:t>
      </w:r>
    </w:p>
    <w:p w:rsidR="009B13A5" w:rsidRDefault="009B13A5" w:rsidP="009B13A5">
      <w:pPr>
        <w:pStyle w:val="ConsPlusNonformat"/>
      </w:pPr>
      <w:r>
        <w:t>Российской Федерации                  Медицинская документация</w:t>
      </w:r>
    </w:p>
    <w:p w:rsidR="009B13A5" w:rsidRDefault="009B13A5" w:rsidP="009B13A5">
      <w:pPr>
        <w:pStyle w:val="ConsPlusNonformat"/>
      </w:pPr>
      <w:r>
        <w:t>Наименование (штамп)                  Форма N 148-1/у-88</w:t>
      </w:r>
    </w:p>
    <w:p w:rsidR="009B13A5" w:rsidRDefault="009B13A5" w:rsidP="009B13A5">
      <w:pPr>
        <w:pStyle w:val="ConsPlusNonformat"/>
      </w:pPr>
      <w:r>
        <w:t>медицинской организации               Утверждена Приказом</w:t>
      </w:r>
    </w:p>
    <w:p w:rsidR="009B13A5" w:rsidRDefault="009B13A5" w:rsidP="009B13A5">
      <w:pPr>
        <w:pStyle w:val="ConsPlusNonformat"/>
      </w:pPr>
      <w:r>
        <w:t xml:space="preserve">                                      Министерства здравоохранения</w:t>
      </w:r>
    </w:p>
    <w:p w:rsidR="009B13A5" w:rsidRDefault="009B13A5" w:rsidP="009B13A5">
      <w:pPr>
        <w:pStyle w:val="ConsPlusNonformat"/>
      </w:pPr>
      <w:r>
        <w:t xml:space="preserve">                                      и социального развития</w:t>
      </w:r>
    </w:p>
    <w:p w:rsidR="009B13A5" w:rsidRDefault="009B13A5" w:rsidP="009B13A5">
      <w:pPr>
        <w:pStyle w:val="ConsPlusNonformat"/>
      </w:pPr>
      <w:r>
        <w:t xml:space="preserve">                                      Российской Федерации</w:t>
      </w:r>
    </w:p>
    <w:p w:rsidR="009B13A5" w:rsidRDefault="009B13A5" w:rsidP="009B13A5">
      <w:pPr>
        <w:pStyle w:val="ConsPlusNonformat"/>
      </w:pPr>
      <w:r>
        <w:t xml:space="preserve">                                      от 12 февраля 2007 г. N 110</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 xml:space="preserve">                                    ┌─┐┌─┐┌─┐┌─┐   ┌─┐┌─┐┌─┐┌─┐┌─┐</w:t>
      </w:r>
    </w:p>
    <w:p w:rsidR="009B13A5" w:rsidRDefault="009B13A5" w:rsidP="009B13A5">
      <w:pPr>
        <w:pStyle w:val="ConsPlusNonformat"/>
      </w:pPr>
      <w:r>
        <w:t xml:space="preserve">                              Серия │ ││ ││ ││ │ N │ ││ ││ ││ ││ │</w:t>
      </w:r>
    </w:p>
    <w:p w:rsidR="009B13A5" w:rsidRDefault="009B13A5" w:rsidP="009B13A5">
      <w:pPr>
        <w:pStyle w:val="ConsPlusNonformat"/>
      </w:pPr>
      <w:r>
        <w:t xml:space="preserve">                                    └─┘└─┘└─┘└─┘   └─┘└─┘└─┘└─┘└─┘</w:t>
      </w:r>
    </w:p>
    <w:p w:rsidR="009B13A5" w:rsidRDefault="009B13A5" w:rsidP="009B13A5">
      <w:pPr>
        <w:pStyle w:val="ConsPlusNonformat"/>
      </w:pPr>
      <w:r>
        <w:t xml:space="preserve"> РЕЦЕПТ                          "__" ____________________ 200_ г.</w:t>
      </w:r>
    </w:p>
    <w:p w:rsidR="009B13A5" w:rsidRDefault="009B13A5" w:rsidP="009B13A5">
      <w:pPr>
        <w:pStyle w:val="ConsPlusNonformat"/>
      </w:pPr>
      <w:r>
        <w:t xml:space="preserve">                                      (дата выписки рецепта)</w:t>
      </w:r>
    </w:p>
    <w:p w:rsidR="009B13A5" w:rsidRDefault="009B13A5" w:rsidP="009B13A5">
      <w:pPr>
        <w:pStyle w:val="ConsPlusNonformat"/>
      </w:pPr>
    </w:p>
    <w:p w:rsidR="009B13A5" w:rsidRDefault="009B13A5" w:rsidP="009B13A5">
      <w:pPr>
        <w:pStyle w:val="ConsPlusNonformat"/>
      </w:pPr>
      <w:r>
        <w:t xml:space="preserve">             (взрослый, детский - нужное подчеркнуть)</w:t>
      </w:r>
    </w:p>
    <w:p w:rsidR="009B13A5" w:rsidRDefault="009B13A5" w:rsidP="009B13A5">
      <w:pPr>
        <w:pStyle w:val="ConsPlusNonformat"/>
      </w:pPr>
      <w:r>
        <w:t>__________________________________________________________________</w:t>
      </w:r>
    </w:p>
    <w:p w:rsidR="009B13A5" w:rsidRDefault="009B13A5" w:rsidP="009B13A5">
      <w:pPr>
        <w:pStyle w:val="ConsPlusNonformat"/>
      </w:pPr>
      <w:r>
        <w:t>Ф.И.О. больного __________________________________________________</w:t>
      </w:r>
    </w:p>
    <w:p w:rsidR="009B13A5" w:rsidRDefault="009B13A5" w:rsidP="009B13A5">
      <w:pPr>
        <w:pStyle w:val="ConsPlusNonformat"/>
      </w:pPr>
      <w:bookmarkStart w:id="8" w:name="Par199"/>
      <w:bookmarkEnd w:id="8"/>
      <w:r>
        <w:t xml:space="preserve">                                   (полностью)</w:t>
      </w:r>
    </w:p>
    <w:p w:rsidR="009B13A5" w:rsidRDefault="009B13A5" w:rsidP="009B13A5">
      <w:pPr>
        <w:pStyle w:val="ConsPlusNonformat"/>
      </w:pPr>
      <w:r>
        <w:t>Возраст __________________________________________________________</w:t>
      </w:r>
    </w:p>
    <w:p w:rsidR="009B13A5" w:rsidRDefault="009B13A5" w:rsidP="009B13A5">
      <w:pPr>
        <w:pStyle w:val="ConsPlusNonformat"/>
      </w:pPr>
      <w:r>
        <w:t>Адрес или N медицинской карты амбулаторного больного _____________</w:t>
      </w:r>
    </w:p>
    <w:p w:rsidR="009B13A5" w:rsidRDefault="009B13A5" w:rsidP="009B13A5">
      <w:pPr>
        <w:pStyle w:val="ConsPlusNonformat"/>
      </w:pPr>
      <w:bookmarkStart w:id="9" w:name="Par202"/>
      <w:bookmarkEnd w:id="9"/>
      <w:r>
        <w:t>__________________________________________________________________</w:t>
      </w:r>
    </w:p>
    <w:p w:rsidR="009B13A5" w:rsidRDefault="009B13A5" w:rsidP="009B13A5">
      <w:pPr>
        <w:pStyle w:val="ConsPlusNonformat"/>
      </w:pPr>
      <w:r>
        <w:t>Ф.И.О. врача _____________________________________________________</w:t>
      </w:r>
    </w:p>
    <w:p w:rsidR="009B13A5" w:rsidRDefault="009B13A5" w:rsidP="009B13A5">
      <w:pPr>
        <w:pStyle w:val="ConsPlusNonformat"/>
      </w:pPr>
      <w:bookmarkStart w:id="10" w:name="Par204"/>
      <w:bookmarkEnd w:id="10"/>
      <w:r>
        <w:t xml:space="preserve">                                (полностью)</w:t>
      </w:r>
    </w:p>
    <w:p w:rsidR="009B13A5" w:rsidRDefault="009B13A5" w:rsidP="009B13A5">
      <w:pPr>
        <w:pStyle w:val="ConsPlusNonformat"/>
      </w:pPr>
    </w:p>
    <w:p w:rsidR="009B13A5" w:rsidRDefault="009B13A5" w:rsidP="009B13A5">
      <w:pPr>
        <w:pStyle w:val="ConsPlusNonformat"/>
      </w:pPr>
      <w:r>
        <w:t>Руб.      Коп.       Rp</w:t>
      </w:r>
    </w:p>
    <w:p w:rsidR="009B13A5" w:rsidRDefault="009B13A5" w:rsidP="009B13A5">
      <w:pPr>
        <w:pStyle w:val="ConsPlusNonformat"/>
      </w:pPr>
      <w:bookmarkStart w:id="11" w:name="Par207"/>
      <w:bookmarkEnd w:id="11"/>
      <w:r>
        <w:t>..................................................................</w:t>
      </w:r>
    </w:p>
    <w:p w:rsidR="009B13A5" w:rsidRDefault="009B13A5" w:rsidP="009B13A5">
      <w:pPr>
        <w:pStyle w:val="ConsPlusNonformat"/>
      </w:pPr>
      <w:r>
        <w:t>..................................................................</w:t>
      </w:r>
    </w:p>
    <w:p w:rsidR="009B13A5" w:rsidRDefault="009B13A5" w:rsidP="009B13A5">
      <w:pPr>
        <w:pStyle w:val="ConsPlusNonformat"/>
      </w:pPr>
      <w:r>
        <w:t>..................................................................</w:t>
      </w:r>
    </w:p>
    <w:p w:rsidR="009B13A5" w:rsidRDefault="009B13A5" w:rsidP="009B13A5">
      <w:pPr>
        <w:pStyle w:val="ConsPlusNonformat"/>
      </w:pPr>
      <w:r>
        <w:t>..................................................................</w:t>
      </w:r>
    </w:p>
    <w:p w:rsidR="009B13A5" w:rsidRDefault="009B13A5" w:rsidP="009B13A5">
      <w:pPr>
        <w:pStyle w:val="ConsPlusNonformat"/>
      </w:pPr>
      <w:r>
        <w:lastRenderedPageBreak/>
        <w:t>..................................................................</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Подпись и личная печать</w:t>
      </w:r>
    </w:p>
    <w:p w:rsidR="009B13A5" w:rsidRDefault="009B13A5" w:rsidP="009B13A5">
      <w:pPr>
        <w:pStyle w:val="ConsPlusNonformat"/>
      </w:pPr>
      <w:r>
        <w:t>врача                                                М.П.</w:t>
      </w:r>
    </w:p>
    <w:p w:rsidR="009B13A5" w:rsidRDefault="009B13A5" w:rsidP="009B13A5">
      <w:pPr>
        <w:pStyle w:val="ConsPlusNonformat"/>
      </w:pPr>
    </w:p>
    <w:p w:rsidR="009B13A5" w:rsidRDefault="009B13A5" w:rsidP="009B13A5">
      <w:pPr>
        <w:pStyle w:val="ConsPlusNonformat"/>
      </w:pPr>
      <w:r>
        <w:t xml:space="preserve">    Рецепт  действителен  в   течение  10 дней, 1 месяца (ненужное</w:t>
      </w:r>
    </w:p>
    <w:p w:rsidR="009B13A5" w:rsidRDefault="009B13A5" w:rsidP="009B13A5">
      <w:pPr>
        <w:pStyle w:val="ConsPlusNonformat"/>
      </w:pPr>
      <w:r>
        <w:t>зачеркнуть)</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тексте публикации данного документа в "Российской газете", N 100, 15.05.2007 реквизит "Согласовано. Руководитель (заместитель руководителя) ФСКН России. 12 февраля 2007 года" в форме рецептурного бланка отсутствует.</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необходимости наличия данного реквизита см. письма Минздравсоцразвития от 24.05.2007 </w:t>
      </w:r>
      <w:hyperlink r:id="rId49" w:history="1">
        <w:r>
          <w:rPr>
            <w:rFonts w:ascii="Calibri" w:hAnsi="Calibri" w:cs="Calibri"/>
            <w:color w:val="0000FF"/>
          </w:rPr>
          <w:t>N 4185-ВС</w:t>
        </w:r>
      </w:hyperlink>
      <w:r>
        <w:rPr>
          <w:rFonts w:ascii="Calibri" w:hAnsi="Calibri" w:cs="Calibri"/>
        </w:rPr>
        <w:t xml:space="preserve"> и от 23.03.2009 </w:t>
      </w:r>
      <w:hyperlink r:id="rId50" w:history="1">
        <w:r>
          <w:rPr>
            <w:rFonts w:ascii="Calibri" w:hAnsi="Calibri" w:cs="Calibri"/>
            <w:color w:val="0000FF"/>
          </w:rPr>
          <w:t>N 25-1/10/2-1873</w:t>
        </w:r>
      </w:hyperlink>
      <w:r>
        <w:rPr>
          <w:rFonts w:ascii="Calibri" w:hAnsi="Calibri" w:cs="Calibri"/>
        </w:rPr>
        <w:t>.</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Руководитель (заместитель</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руководителя) ФСКН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О.Н.ХАРИЧКИН</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12.02.2007</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4</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12" w:name="Par241"/>
      <w:bookmarkEnd w:id="12"/>
      <w:r>
        <w:rPr>
          <w:sz w:val="20"/>
          <w:szCs w:val="20"/>
        </w:rPr>
        <w:t>ПО ЗАПОЛНЕНИЮ ФОРМЫ N 148-1/У-88 "РЕЦЕПТУРНЫЙ БЛАНК"</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174" w:history="1">
        <w:r>
          <w:rPr>
            <w:rFonts w:ascii="Calibri" w:hAnsi="Calibri" w:cs="Calibri"/>
            <w:color w:val="0000FF"/>
          </w:rPr>
          <w:t>Форма</w:t>
        </w:r>
      </w:hyperlink>
      <w:r>
        <w:rPr>
          <w:rFonts w:ascii="Calibri" w:hAnsi="Calibri" w:cs="Calibri"/>
        </w:rPr>
        <w:t xml:space="preserve"> N 148-1/у-88 "Рецептурный бланк" (далее - рецептурный бланк) имеет серию и номер.</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На рецептурном бланке в левом верхнем углу проставляется штамп медицинской организации с указанием ее наименования, адреса и телефона.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На рецептурных бланках частнопрактикующих врачей в верхнем левом углу типографским способом или путем проставления штампа должен быть указан адрес врача, номер, дата и срок действия лицензии, наименование органа государственной власти, выдавшего документ, подтверждающий наличие лицензии.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 Рецептурный бланк заполняется врачом разборчиво, четко, чернилами или шариковой ручкой.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199" w:history="1">
        <w:r>
          <w:rPr>
            <w:rFonts w:ascii="Calibri" w:hAnsi="Calibri" w:cs="Calibri"/>
            <w:color w:val="0000FF"/>
          </w:rPr>
          <w:t>графах</w:t>
        </w:r>
      </w:hyperlink>
      <w:r>
        <w:rPr>
          <w:rFonts w:ascii="Calibri" w:hAnsi="Calibri" w:cs="Calibri"/>
        </w:rPr>
        <w:t xml:space="preserve"> "Ф.И.О. больного" и "Возраст" указываются полностью фамилия, имя, отчество больного, его возраст (количество полных лет).</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202" w:history="1">
        <w:r>
          <w:rPr>
            <w:rFonts w:ascii="Calibri" w:hAnsi="Calibri" w:cs="Calibri"/>
            <w:color w:val="0000FF"/>
          </w:rPr>
          <w:t>графе</w:t>
        </w:r>
      </w:hyperlink>
      <w:r>
        <w:rPr>
          <w:rFonts w:ascii="Calibri" w:hAnsi="Calibri" w:cs="Calibri"/>
        </w:rPr>
        <w:t xml:space="preserve"> "Адрес или N медицинской карты амбулаторного больного" указывается адрес места жительства больного или номер медицинской карты амбулаторного больного (истории развития ребенка).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204" w:history="1">
        <w:r>
          <w:rPr>
            <w:rFonts w:ascii="Calibri" w:hAnsi="Calibri" w:cs="Calibri"/>
            <w:color w:val="0000FF"/>
          </w:rPr>
          <w:t>графе</w:t>
        </w:r>
      </w:hyperlink>
      <w:r>
        <w:rPr>
          <w:rFonts w:ascii="Calibri" w:hAnsi="Calibri" w:cs="Calibri"/>
        </w:rPr>
        <w:t xml:space="preserve"> "Ф.И.О. врача" указываются полностью фамилия, имя, отчество врача.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w:anchor="Par207" w:history="1">
        <w:r>
          <w:rPr>
            <w:rFonts w:ascii="Calibri" w:hAnsi="Calibri" w:cs="Calibri"/>
            <w:color w:val="0000FF"/>
          </w:rPr>
          <w:t>графе</w:t>
        </w:r>
      </w:hyperlink>
      <w:r>
        <w:rPr>
          <w:rFonts w:ascii="Calibri" w:hAnsi="Calibri" w:cs="Calibri"/>
        </w:rPr>
        <w:t xml:space="preserve"> "Rp" указывается: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 латинском языке наименование лекарственного препарата (международное непатентованное или химическое, либо торговое), зарегистрированного в Российской Федерации, его дозировка;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русском или русском и национальном языках способ применения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8. Запрещается ограничиваться общими указаниями: "Внутреннее", "Известно" и т.п.</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Разрешаются только принятые правилами сокращения обозначений; твердые и сыпучие фармацевтические субстанции выписываются в граммах (0,001; 0,5; 1,0), жидкие - в миллилитрах, граммах и каплях.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9. Рецепт подписывается врачом и заверяется его личной печатью. Дополнительно рецепт заверяется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На рецептурном бланке выписываются психотропные вещества </w:t>
      </w:r>
      <w:hyperlink r:id="rId57" w:history="1">
        <w:r>
          <w:rPr>
            <w:rFonts w:ascii="Calibri" w:hAnsi="Calibri" w:cs="Calibri"/>
            <w:color w:val="0000FF"/>
          </w:rPr>
          <w:t>Списка III</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иные лекарственные средства, подлежащие предметно-количественному учету; анаболические стероиды.</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Допускается оформление рецептурных бланков с использованием компьютерных технологий, за исключением </w:t>
      </w:r>
      <w:hyperlink w:anchor="Par207" w:history="1">
        <w:r>
          <w:rPr>
            <w:rFonts w:ascii="Calibri" w:hAnsi="Calibri" w:cs="Calibri"/>
            <w:color w:val="0000FF"/>
          </w:rPr>
          <w:t>графы</w:t>
        </w:r>
      </w:hyperlink>
      <w:r>
        <w:rPr>
          <w:rFonts w:ascii="Calibri" w:hAnsi="Calibri" w:cs="Calibri"/>
        </w:rPr>
        <w:t xml:space="preserve"> "Rp" (наименование лекарственного препарата, его дозировка, количество, способ и продолжительность применения).</w:t>
      </w:r>
    </w:p>
    <w:p w:rsidR="009B13A5" w:rsidRDefault="009B13A5" w:rsidP="009B13A5">
      <w:pPr>
        <w:autoSpaceDE w:val="0"/>
        <w:autoSpaceDN w:val="0"/>
        <w:adjustRightInd w:val="0"/>
        <w:spacing w:after="0" w:line="240" w:lineRule="auto"/>
        <w:jc w:val="both"/>
        <w:rPr>
          <w:rFonts w:ascii="Calibri" w:hAnsi="Calibri" w:cs="Calibri"/>
        </w:rPr>
      </w:pPr>
      <w:bookmarkStart w:id="13" w:name="Par270"/>
      <w:bookmarkEnd w:id="13"/>
      <w:r>
        <w:rPr>
          <w:rFonts w:ascii="Calibri" w:hAnsi="Calibri" w:cs="Calibri"/>
        </w:rPr>
        <w:t xml:space="preserve">(в ред. </w:t>
      </w:r>
      <w:hyperlink r:id="rId5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12. На одном бланке разрешается выписывать только одно наименование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Исправления в рецепте не допускаются.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13. Срок действия рецепта (10 дней, 1 месяц) указывается путем зачеркивания.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14. На оборотной стороне рецептурного бланка печатается таблица следующего содержания:</w:t>
      </w:r>
    </w:p>
    <w:p w:rsidR="009B13A5" w:rsidRDefault="009B13A5" w:rsidP="009B13A5">
      <w:pPr>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080"/>
        <w:gridCol w:w="3920"/>
        <w:gridCol w:w="2520"/>
      </w:tblGrid>
      <w:tr w:rsidR="009B13A5">
        <w:trPr>
          <w:tblCellSpacing w:w="5" w:type="nil"/>
        </w:trPr>
        <w:tc>
          <w:tcPr>
            <w:tcW w:w="308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Приготовил     </w:t>
            </w:r>
          </w:p>
        </w:tc>
        <w:tc>
          <w:tcPr>
            <w:tcW w:w="39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Проверил         </w:t>
            </w:r>
          </w:p>
        </w:tc>
        <w:tc>
          <w:tcPr>
            <w:tcW w:w="25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Отпустил    </w:t>
            </w:r>
          </w:p>
        </w:tc>
      </w:tr>
      <w:tr w:rsidR="009B13A5">
        <w:trPr>
          <w:tblCellSpacing w:w="5" w:type="nil"/>
        </w:trPr>
        <w:tc>
          <w:tcPr>
            <w:tcW w:w="3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39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bl>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5</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РЕЦЕПТУРНЫЙ БЛАНК</w:t>
      </w:r>
    </w:p>
    <w:p w:rsidR="009B13A5" w:rsidRDefault="009B13A5" w:rsidP="009B13A5">
      <w:pPr>
        <w:autoSpaceDE w:val="0"/>
        <w:autoSpaceDN w:val="0"/>
        <w:adjustRightInd w:val="0"/>
        <w:spacing w:after="0" w:line="240" w:lineRule="auto"/>
        <w:jc w:val="center"/>
        <w:rPr>
          <w:rFonts w:ascii="Calibri" w:hAnsi="Calibri" w:cs="Calibri"/>
          <w:sz w:val="20"/>
          <w:szCs w:val="20"/>
        </w:rPr>
      </w:pPr>
      <w:bookmarkStart w:id="14" w:name="Par295"/>
      <w:bookmarkEnd w:id="14"/>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Nonformat"/>
      </w:pPr>
      <w:r>
        <w:t xml:space="preserve">Министерство здравоохранения          Код формы по </w:t>
      </w:r>
      <w:hyperlink r:id="rId61" w:history="1">
        <w:r>
          <w:rPr>
            <w:color w:val="0000FF"/>
          </w:rPr>
          <w:t>ОКУД</w:t>
        </w:r>
      </w:hyperlink>
    </w:p>
    <w:p w:rsidR="009B13A5" w:rsidRDefault="009B13A5" w:rsidP="009B13A5">
      <w:pPr>
        <w:pStyle w:val="ConsPlusNonformat"/>
      </w:pPr>
      <w:r>
        <w:t>и социального развития                Код учреждения по ОКПО</w:t>
      </w:r>
    </w:p>
    <w:p w:rsidR="009B13A5" w:rsidRDefault="009B13A5" w:rsidP="009B13A5">
      <w:pPr>
        <w:pStyle w:val="ConsPlusNonformat"/>
      </w:pPr>
      <w:r>
        <w:t>Российской Федерации                  Медицинская документация</w:t>
      </w:r>
    </w:p>
    <w:p w:rsidR="009B13A5" w:rsidRDefault="009B13A5" w:rsidP="009B13A5">
      <w:pPr>
        <w:pStyle w:val="ConsPlusNonformat"/>
      </w:pPr>
      <w:r>
        <w:t>Наименование (штамп)                  Форма N 107-1/у</w:t>
      </w:r>
    </w:p>
    <w:p w:rsidR="009B13A5" w:rsidRDefault="009B13A5" w:rsidP="009B13A5">
      <w:pPr>
        <w:pStyle w:val="ConsPlusNonformat"/>
      </w:pPr>
      <w:r>
        <w:t>медицинской организации               Утверждена Приказом</w:t>
      </w:r>
    </w:p>
    <w:p w:rsidR="009B13A5" w:rsidRDefault="009B13A5" w:rsidP="009B13A5">
      <w:pPr>
        <w:pStyle w:val="ConsPlusNonformat"/>
      </w:pPr>
      <w:r>
        <w:t xml:space="preserve">                                      Министерства здравоохранения</w:t>
      </w:r>
    </w:p>
    <w:p w:rsidR="009B13A5" w:rsidRDefault="009B13A5" w:rsidP="009B13A5">
      <w:pPr>
        <w:pStyle w:val="ConsPlusNonformat"/>
      </w:pPr>
      <w:r>
        <w:t xml:space="preserve">                                      и социального развития</w:t>
      </w:r>
    </w:p>
    <w:p w:rsidR="009B13A5" w:rsidRDefault="009B13A5" w:rsidP="009B13A5">
      <w:pPr>
        <w:pStyle w:val="ConsPlusNonformat"/>
      </w:pPr>
      <w:r>
        <w:t xml:space="preserve">                                      Российской Федерации</w:t>
      </w:r>
    </w:p>
    <w:p w:rsidR="009B13A5" w:rsidRDefault="009B13A5" w:rsidP="009B13A5">
      <w:pPr>
        <w:pStyle w:val="ConsPlusNonformat"/>
      </w:pPr>
      <w:r>
        <w:lastRenderedPageBreak/>
        <w:t xml:space="preserve">                                      от 12 февраля 2007 г. N 110</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 xml:space="preserve">                              РЕЦЕПТ</w:t>
      </w:r>
    </w:p>
    <w:p w:rsidR="009B13A5" w:rsidRDefault="009B13A5" w:rsidP="009B13A5">
      <w:pPr>
        <w:pStyle w:val="ConsPlusNonformat"/>
      </w:pPr>
      <w:r>
        <w:t xml:space="preserve">             (взрослый, детский - нужное подчеркнуть)</w:t>
      </w:r>
    </w:p>
    <w:p w:rsidR="009B13A5" w:rsidRDefault="009B13A5" w:rsidP="009B13A5">
      <w:pPr>
        <w:pStyle w:val="ConsPlusNonformat"/>
      </w:pPr>
      <w:r>
        <w:t xml:space="preserve">                     "__" ___________ 200_ г.</w:t>
      </w:r>
    </w:p>
    <w:p w:rsidR="009B13A5" w:rsidRDefault="009B13A5" w:rsidP="009B13A5">
      <w:pPr>
        <w:pStyle w:val="ConsPlusNonformat"/>
      </w:pPr>
    </w:p>
    <w:p w:rsidR="009B13A5" w:rsidRDefault="009B13A5" w:rsidP="009B13A5">
      <w:pPr>
        <w:pStyle w:val="ConsPlusNonformat"/>
      </w:pPr>
      <w:r>
        <w:t>__________________________________________________________________</w:t>
      </w:r>
    </w:p>
    <w:p w:rsidR="009B13A5" w:rsidRDefault="009B13A5" w:rsidP="009B13A5">
      <w:pPr>
        <w:pStyle w:val="ConsPlusNonformat"/>
      </w:pPr>
      <w:r>
        <w:t>Ф.И.О. больного __________________________________________________</w:t>
      </w:r>
    </w:p>
    <w:p w:rsidR="009B13A5" w:rsidRDefault="009B13A5" w:rsidP="009B13A5">
      <w:pPr>
        <w:pStyle w:val="ConsPlusNonformat"/>
      </w:pPr>
      <w:bookmarkStart w:id="15" w:name="Par317"/>
      <w:bookmarkEnd w:id="15"/>
      <w:r>
        <w:t>Возраст __________________________________________________________</w:t>
      </w:r>
    </w:p>
    <w:p w:rsidR="009B13A5" w:rsidRDefault="009B13A5" w:rsidP="009B13A5">
      <w:pPr>
        <w:pStyle w:val="ConsPlusNonformat"/>
      </w:pPr>
      <w:r>
        <w:t>Ф.И.О. врача _____________________________________________________</w:t>
      </w:r>
    </w:p>
    <w:p w:rsidR="009B13A5" w:rsidRDefault="009B13A5" w:rsidP="009B13A5">
      <w:pPr>
        <w:pStyle w:val="ConsPlusNonformat"/>
      </w:pPr>
      <w:bookmarkStart w:id="16" w:name="Par319"/>
      <w:bookmarkEnd w:id="16"/>
    </w:p>
    <w:p w:rsidR="009B13A5" w:rsidRDefault="009B13A5" w:rsidP="009B13A5">
      <w:pPr>
        <w:pStyle w:val="ConsPlusNonformat"/>
      </w:pPr>
      <w:r>
        <w:t>руб.|коп.| Rp.</w:t>
      </w:r>
    </w:p>
    <w:p w:rsidR="009B13A5" w:rsidRDefault="009B13A5" w:rsidP="009B13A5">
      <w:pPr>
        <w:pStyle w:val="ConsPlusNonformat"/>
      </w:pPr>
      <w:bookmarkStart w:id="17" w:name="Par321"/>
      <w:bookmarkEnd w:id="17"/>
      <w:r>
        <w:t>..................................................................</w:t>
      </w: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руб.|коп.| Rp.</w:t>
      </w:r>
    </w:p>
    <w:p w:rsidR="009B13A5" w:rsidRDefault="009B13A5" w:rsidP="009B13A5">
      <w:pPr>
        <w:pStyle w:val="ConsPlusNonformat"/>
      </w:pPr>
      <w:r>
        <w:t>..................................................................</w:t>
      </w: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руб.|коп.| Rp.</w:t>
      </w:r>
    </w:p>
    <w:p w:rsidR="009B13A5" w:rsidRDefault="009B13A5" w:rsidP="009B13A5">
      <w:pPr>
        <w:pStyle w:val="ConsPlusNonformat"/>
      </w:pPr>
      <w:r>
        <w:t>..................................................................</w:t>
      </w: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Подпись и личная печать врача                           М.П.</w:t>
      </w:r>
    </w:p>
    <w:p w:rsidR="009B13A5" w:rsidRDefault="009B13A5" w:rsidP="009B13A5">
      <w:pPr>
        <w:pStyle w:val="ConsPlusNonformat"/>
      </w:pPr>
    </w:p>
    <w:p w:rsidR="009B13A5" w:rsidRDefault="009B13A5" w:rsidP="009B13A5">
      <w:pPr>
        <w:pStyle w:val="ConsPlusNonformat"/>
      </w:pPr>
      <w:r>
        <w:t xml:space="preserve">    Рецепт  действителен  в течение  2 месяцев,  1 года  (ненужное</w:t>
      </w:r>
    </w:p>
    <w:p w:rsidR="009B13A5" w:rsidRDefault="009B13A5" w:rsidP="009B13A5">
      <w:pPr>
        <w:pStyle w:val="ConsPlusNonformat"/>
      </w:pPr>
      <w:r>
        <w:t>зачеркнуть)</w:t>
      </w: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6</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18" w:name="Par353"/>
      <w:bookmarkEnd w:id="18"/>
      <w:r>
        <w:rPr>
          <w:sz w:val="20"/>
          <w:szCs w:val="20"/>
        </w:rPr>
        <w:t>ПО ЗАПОЛНЕНИЮ ФОРМЫ N 107-1/У "РЕЦЕПТУРНЫЙ БЛАНК"</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левом верхнем углу </w:t>
      </w:r>
      <w:hyperlink w:anchor="Par295" w:history="1">
        <w:r>
          <w:rPr>
            <w:rFonts w:ascii="Calibri" w:hAnsi="Calibri" w:cs="Calibri"/>
            <w:color w:val="0000FF"/>
          </w:rPr>
          <w:t>формы N 107-1/у</w:t>
        </w:r>
      </w:hyperlink>
      <w:r>
        <w:rPr>
          <w:rFonts w:ascii="Calibri" w:hAnsi="Calibri" w:cs="Calibri"/>
        </w:rPr>
        <w:t xml:space="preserve"> "Рецептурный бланк" (далее - рецептурный бланк) проставляется штамп медицинской организации с указанием ее наименования, адреса и телефона.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На рецептурных бланках частнопрактикующих врачей в верхнем левом углу типографским способом или путем проставления штампа должен быть указан адрес врача, номер, дата и срок действия лицензии, наименование органа государственной власти, выдавшего документ, подтверждающий наличие лицензии.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Рецептурный бланк заполняется врачом разборчиво, четко, чернилами или шариковой ручкой.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В </w:t>
      </w:r>
      <w:hyperlink w:anchor="Par317" w:history="1">
        <w:r>
          <w:rPr>
            <w:rFonts w:ascii="Calibri" w:hAnsi="Calibri" w:cs="Calibri"/>
            <w:color w:val="0000FF"/>
          </w:rPr>
          <w:t>графах</w:t>
        </w:r>
      </w:hyperlink>
      <w:r>
        <w:rPr>
          <w:rFonts w:ascii="Calibri" w:hAnsi="Calibri" w:cs="Calibri"/>
        </w:rPr>
        <w:t xml:space="preserve"> "Ф.И.О. больного" и "Возраст" указываются полностью фамилия, имя, отчество больного, его возраст (количество полных лет).</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319" w:history="1">
        <w:r>
          <w:rPr>
            <w:rFonts w:ascii="Calibri" w:hAnsi="Calibri" w:cs="Calibri"/>
            <w:color w:val="0000FF"/>
          </w:rPr>
          <w:t>графе</w:t>
        </w:r>
      </w:hyperlink>
      <w:r>
        <w:rPr>
          <w:rFonts w:ascii="Calibri" w:hAnsi="Calibri" w:cs="Calibri"/>
        </w:rPr>
        <w:t xml:space="preserve"> "Ф.И.О. врача" указываются полностью фамилия, имя, отчество врача.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321" w:history="1">
        <w:r>
          <w:rPr>
            <w:rFonts w:ascii="Calibri" w:hAnsi="Calibri" w:cs="Calibri"/>
            <w:color w:val="0000FF"/>
          </w:rPr>
          <w:t>графах</w:t>
        </w:r>
      </w:hyperlink>
      <w:r>
        <w:rPr>
          <w:rFonts w:ascii="Calibri" w:hAnsi="Calibri" w:cs="Calibri"/>
        </w:rPr>
        <w:t xml:space="preserve"> "Rp" указывается: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латинском языке наименование лекарственного препарата (международное непатентованное или химическое, либо торговое), зарегистрированного в Российской Федерации, его дозировка;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русском или русском и национальном языках способ применения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6. Запрещается ограничиваться общими указаниями: "Внутреннее", "Известно" и т.п.</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Разрешаются только принятые правилами сокращения обозначений; твердые и сыпучие фармацевтические субстанции выписываются в граммах (0,001; 0,5; 1,0), жидкие - в миллилитрах, граммах и каплях.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7. Рецепт подписывается врачом и заверяется его личной печатью.</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 рецептурном бланке выписываются все лекарственные препараты, за исключением указанных в </w:t>
      </w:r>
      <w:hyperlink w:anchor="Par160" w:history="1">
        <w:r>
          <w:rPr>
            <w:rFonts w:ascii="Calibri" w:hAnsi="Calibri" w:cs="Calibri"/>
            <w:color w:val="0000FF"/>
          </w:rPr>
          <w:t>пункте 10 приложения N 2</w:t>
        </w:r>
      </w:hyperlink>
      <w:r>
        <w:rPr>
          <w:rFonts w:ascii="Calibri" w:hAnsi="Calibri" w:cs="Calibri"/>
        </w:rPr>
        <w:t xml:space="preserve"> и </w:t>
      </w:r>
      <w:hyperlink w:anchor="Par270" w:history="1">
        <w:r>
          <w:rPr>
            <w:rFonts w:ascii="Calibri" w:hAnsi="Calibri" w:cs="Calibri"/>
            <w:color w:val="0000FF"/>
          </w:rPr>
          <w:t>пункте 11 приложения N 4</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Допускается оформление рецептов с использованием компьютерных технологий, за исключением </w:t>
      </w:r>
      <w:hyperlink w:anchor="Par321" w:history="1">
        <w:r>
          <w:rPr>
            <w:rFonts w:ascii="Calibri" w:hAnsi="Calibri" w:cs="Calibri"/>
            <w:color w:val="0000FF"/>
          </w:rPr>
          <w:t>графы</w:t>
        </w:r>
      </w:hyperlink>
      <w:r>
        <w:rPr>
          <w:rFonts w:ascii="Calibri" w:hAnsi="Calibri" w:cs="Calibri"/>
        </w:rPr>
        <w:t xml:space="preserve"> "Rp" (наименование лекарственного препарата, его дозировка, количество, способ и продолжительность применения).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10. На одном рецептурном бланке выписывается не более 3-х лекарственных препаратов. Исправления в рецепте не допускаются.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 Срок действия рецепта (2 месяца, 1 год) указывается путем зачеркивания.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12. На оборотной стороне рецептурного бланка печатается таблица следующего содержания:</w:t>
      </w:r>
    </w:p>
    <w:p w:rsidR="009B13A5" w:rsidRDefault="009B13A5" w:rsidP="009B13A5">
      <w:pPr>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080"/>
        <w:gridCol w:w="3920"/>
        <w:gridCol w:w="2520"/>
      </w:tblGrid>
      <w:tr w:rsidR="009B13A5">
        <w:trPr>
          <w:tblCellSpacing w:w="5" w:type="nil"/>
        </w:trPr>
        <w:tc>
          <w:tcPr>
            <w:tcW w:w="308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Приготовил     </w:t>
            </w:r>
          </w:p>
        </w:tc>
        <w:tc>
          <w:tcPr>
            <w:tcW w:w="39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Проверил         </w:t>
            </w:r>
          </w:p>
        </w:tc>
        <w:tc>
          <w:tcPr>
            <w:tcW w:w="25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Отпустил    </w:t>
            </w:r>
          </w:p>
        </w:tc>
      </w:tr>
      <w:tr w:rsidR="009B13A5">
        <w:trPr>
          <w:tblCellSpacing w:w="5" w:type="nil"/>
        </w:trPr>
        <w:tc>
          <w:tcPr>
            <w:tcW w:w="3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39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bl>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7</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Nonformat"/>
        <w:rPr>
          <w:sz w:val="18"/>
          <w:szCs w:val="18"/>
        </w:rPr>
      </w:pPr>
      <w:r>
        <w:rPr>
          <w:sz w:val="18"/>
          <w:szCs w:val="18"/>
        </w:rPr>
        <w:t>Министерство здравоохранения</w:t>
      </w:r>
    </w:p>
    <w:p w:rsidR="009B13A5" w:rsidRDefault="009B13A5" w:rsidP="009B13A5">
      <w:pPr>
        <w:pStyle w:val="ConsPlusNonformat"/>
        <w:rPr>
          <w:sz w:val="18"/>
          <w:szCs w:val="18"/>
        </w:rPr>
      </w:pPr>
      <w:r>
        <w:rPr>
          <w:sz w:val="18"/>
          <w:szCs w:val="18"/>
        </w:rPr>
        <w:t>и социального развития</w:t>
      </w:r>
    </w:p>
    <w:p w:rsidR="009B13A5" w:rsidRDefault="009B13A5" w:rsidP="009B13A5">
      <w:pPr>
        <w:pStyle w:val="ConsPlusNonformat"/>
        <w:rPr>
          <w:sz w:val="18"/>
          <w:szCs w:val="18"/>
        </w:rPr>
      </w:pPr>
      <w:r>
        <w:rPr>
          <w:sz w:val="18"/>
          <w:szCs w:val="18"/>
        </w:rPr>
        <w:t>Российской Федерации</w:t>
      </w:r>
    </w:p>
    <w:p w:rsidR="009B13A5" w:rsidRDefault="009B13A5" w:rsidP="009B13A5">
      <w:pPr>
        <w:pStyle w:val="ConsPlusNonformat"/>
        <w:rPr>
          <w:sz w:val="18"/>
          <w:szCs w:val="18"/>
        </w:rPr>
      </w:pPr>
      <w:r>
        <w:rPr>
          <w:sz w:val="18"/>
          <w:szCs w:val="18"/>
        </w:rPr>
        <w:t xml:space="preserve">                                              УТВЕРЖДЕНА</w:t>
      </w:r>
    </w:p>
    <w:p w:rsidR="009B13A5" w:rsidRDefault="009B13A5" w:rsidP="009B13A5">
      <w:pPr>
        <w:pStyle w:val="ConsPlusNonformat"/>
        <w:rPr>
          <w:sz w:val="18"/>
          <w:szCs w:val="18"/>
        </w:rPr>
      </w:pPr>
      <w:r>
        <w:rPr>
          <w:sz w:val="18"/>
          <w:szCs w:val="18"/>
        </w:rPr>
        <w:t xml:space="preserve">                                     Приказом Министерства</w:t>
      </w:r>
    </w:p>
    <w:p w:rsidR="009B13A5" w:rsidRDefault="009B13A5" w:rsidP="009B13A5">
      <w:pPr>
        <w:pStyle w:val="ConsPlusNonformat"/>
        <w:rPr>
          <w:sz w:val="18"/>
          <w:szCs w:val="18"/>
        </w:rPr>
      </w:pPr>
      <w:r>
        <w:rPr>
          <w:sz w:val="18"/>
          <w:szCs w:val="18"/>
        </w:rPr>
        <w:t xml:space="preserve">                                     здравоохранения и социального</w:t>
      </w:r>
    </w:p>
    <w:p w:rsidR="009B13A5" w:rsidRDefault="009B13A5" w:rsidP="009B13A5">
      <w:pPr>
        <w:pStyle w:val="ConsPlusNonformat"/>
        <w:rPr>
          <w:sz w:val="18"/>
          <w:szCs w:val="18"/>
        </w:rPr>
      </w:pPr>
      <w:r>
        <w:rPr>
          <w:sz w:val="18"/>
          <w:szCs w:val="18"/>
        </w:rPr>
        <w:t xml:space="preserve">        ┌─┬─┬─┬─┬─┐                  развития Российской Федерации</w:t>
      </w:r>
    </w:p>
    <w:p w:rsidR="009B13A5" w:rsidRDefault="009B13A5" w:rsidP="009B13A5">
      <w:pPr>
        <w:pStyle w:val="ConsPlusNonformat"/>
        <w:rPr>
          <w:sz w:val="18"/>
          <w:szCs w:val="18"/>
        </w:rPr>
      </w:pPr>
      <w:r>
        <w:rPr>
          <w:sz w:val="18"/>
          <w:szCs w:val="18"/>
        </w:rPr>
        <w:t>Штамп   │ │ │ │ │ │                  от 12 февраля 2007 г. N 110</w:t>
      </w:r>
    </w:p>
    <w:p w:rsidR="009B13A5" w:rsidRDefault="009B13A5" w:rsidP="009B13A5">
      <w:pPr>
        <w:pStyle w:val="ConsPlusNonformat"/>
        <w:rPr>
          <w:sz w:val="18"/>
          <w:szCs w:val="18"/>
        </w:rPr>
      </w:pPr>
      <w:r>
        <w:rPr>
          <w:sz w:val="18"/>
          <w:szCs w:val="18"/>
        </w:rPr>
        <w:t xml:space="preserve">        └─┴─┴─┴─┴─┘</w:t>
      </w:r>
    </w:p>
    <w:p w:rsidR="009B13A5" w:rsidRDefault="009B13A5" w:rsidP="009B13A5">
      <w:pPr>
        <w:pStyle w:val="ConsPlusNonformat"/>
        <w:rPr>
          <w:sz w:val="18"/>
          <w:szCs w:val="18"/>
        </w:rPr>
        <w:sectPr w:rsidR="009B13A5">
          <w:pgSz w:w="11905" w:h="16838"/>
          <w:pgMar w:top="1134" w:right="850" w:bottom="1134" w:left="1701" w:header="720" w:footer="720" w:gutter="0"/>
          <w:cols w:space="720"/>
          <w:noEndnote/>
        </w:sectPr>
      </w:pPr>
    </w:p>
    <w:p w:rsidR="009B13A5" w:rsidRDefault="009B13A5" w:rsidP="009B13A5">
      <w:pPr>
        <w:pStyle w:val="ConsPlusNonformat"/>
        <w:rPr>
          <w:sz w:val="18"/>
          <w:szCs w:val="18"/>
        </w:rPr>
      </w:pPr>
    </w:p>
    <w:p w:rsidR="009B13A5" w:rsidRDefault="009B13A5" w:rsidP="009B13A5">
      <w:pPr>
        <w:pStyle w:val="ConsPlusNonformat"/>
        <w:rPr>
          <w:sz w:val="18"/>
          <w:szCs w:val="18"/>
        </w:rPr>
      </w:pPr>
      <w:r>
        <w:rPr>
          <w:sz w:val="18"/>
          <w:szCs w:val="18"/>
        </w:rPr>
        <w:t>Код медицинской организации</w:t>
      </w:r>
    </w:p>
    <w:p w:rsidR="009B13A5" w:rsidRDefault="009B13A5" w:rsidP="009B13A5">
      <w:pPr>
        <w:pStyle w:val="ConsPlusNonformat"/>
        <w:rPr>
          <w:sz w:val="18"/>
          <w:szCs w:val="18"/>
        </w:rPr>
      </w:pPr>
      <w:r>
        <w:rPr>
          <w:sz w:val="18"/>
          <w:szCs w:val="18"/>
        </w:rPr>
        <w:t>┌─┬─┬─┬─┬─┬─┬─┬─┬─┬─┬─┬─┬─┬─┬─┐</w:t>
      </w:r>
    </w:p>
    <w:p w:rsidR="009B13A5" w:rsidRDefault="009B13A5" w:rsidP="009B13A5">
      <w:pPr>
        <w:pStyle w:val="ConsPlusNonformat"/>
        <w:rPr>
          <w:sz w:val="18"/>
          <w:szCs w:val="18"/>
        </w:rPr>
      </w:pPr>
      <w:r>
        <w:rPr>
          <w:sz w:val="18"/>
          <w:szCs w:val="18"/>
        </w:rPr>
        <w:t xml:space="preserve">│ │ │ │ │ │ │ │ │ │ │ │ │ │ │ │      Код формы по </w:t>
      </w:r>
      <w:hyperlink r:id="rId72" w:history="1">
        <w:r>
          <w:rPr>
            <w:color w:val="0000FF"/>
            <w:sz w:val="18"/>
            <w:szCs w:val="18"/>
          </w:rPr>
          <w:t>ОКУД</w:t>
        </w:r>
      </w:hyperlink>
      <w:r>
        <w:rPr>
          <w:sz w:val="18"/>
          <w:szCs w:val="18"/>
        </w:rPr>
        <w:t xml:space="preserve"> 3108805</w:t>
      </w:r>
    </w:p>
    <w:p w:rsidR="009B13A5" w:rsidRDefault="009B13A5" w:rsidP="009B13A5">
      <w:pPr>
        <w:pStyle w:val="ConsPlusNonformat"/>
        <w:rPr>
          <w:sz w:val="18"/>
          <w:szCs w:val="18"/>
        </w:rPr>
      </w:pPr>
      <w:r>
        <w:rPr>
          <w:sz w:val="18"/>
          <w:szCs w:val="18"/>
        </w:rPr>
        <w:t>└─┴─┴─┴─┴─┴─┴─┴─┴─┴─┴─┴─┴─┴─┴─┘</w:t>
      </w:r>
    </w:p>
    <w:p w:rsidR="009B13A5" w:rsidRDefault="009B13A5" w:rsidP="009B13A5">
      <w:pPr>
        <w:pStyle w:val="ConsPlusNonformat"/>
        <w:rPr>
          <w:sz w:val="18"/>
          <w:szCs w:val="18"/>
        </w:rPr>
      </w:pPr>
      <w:r>
        <w:rPr>
          <w:sz w:val="18"/>
          <w:szCs w:val="18"/>
        </w:rPr>
        <w:t xml:space="preserve">                                     Форма N 148-1/у-04 (л)</w:t>
      </w:r>
    </w:p>
    <w:p w:rsidR="009B13A5" w:rsidRDefault="009B13A5" w:rsidP="009B13A5">
      <w:pPr>
        <w:autoSpaceDE w:val="0"/>
        <w:autoSpaceDN w:val="0"/>
        <w:adjustRightInd w:val="0"/>
        <w:spacing w:after="0" w:line="240" w:lineRule="auto"/>
        <w:jc w:val="both"/>
        <w:rPr>
          <w:rFonts w:ascii="Calibri" w:hAnsi="Calibri" w:cs="Calibri"/>
          <w:sz w:val="18"/>
          <w:szCs w:val="18"/>
        </w:rPr>
      </w:pPr>
      <w:bookmarkStart w:id="19" w:name="Par423"/>
      <w:bookmarkEnd w:id="19"/>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│Код ка- │Код нозологи- │Источник фи- │% оплаты:    │  Код лекарственного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│тегории │ческой формы  │нансирования:│(подчеркнуть)│       препарата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│граждан │(по МКБ-10)   │(подчерк-    │             │(заполняется в аптеке)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│нуть)        │1. Бесплатно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│1. Федераль-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│ный          │2. 50%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│2. Субъект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│РФ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├──┬──┬──┼──┬──┬──┬──┬──┤3. Муници-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  │  │  │  │  │  │  │  │пальный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│S │S │S │L │L │L │. │L │             │             │  │  │  │  │  │  │  │  │</w:t>
      </w:r>
    </w:p>
    <w:p w:rsidR="009B13A5" w:rsidRDefault="009B13A5" w:rsidP="009B13A5">
      <w:pPr>
        <w:pStyle w:val="ConsPlusCell"/>
        <w:rPr>
          <w:rFonts w:ascii="Courier New" w:hAnsi="Courier New" w:cs="Courier New"/>
          <w:sz w:val="18"/>
          <w:szCs w:val="18"/>
        </w:rPr>
      </w:pPr>
      <w:r>
        <w:rPr>
          <w:rFonts w:ascii="Courier New" w:hAnsi="Courier New" w:cs="Courier New"/>
          <w:sz w:val="18"/>
          <w:szCs w:val="18"/>
        </w:rPr>
        <w:t>└──┴──┴──┴──┴──┴──┴──┴──┴─────────────┴─────────────┴──┴──┴──┴──┴──┴──┴──┴──┘</w:t>
      </w:r>
    </w:p>
    <w:p w:rsidR="009B13A5" w:rsidRDefault="009B13A5" w:rsidP="009B13A5">
      <w:pPr>
        <w:autoSpaceDE w:val="0"/>
        <w:autoSpaceDN w:val="0"/>
        <w:adjustRightInd w:val="0"/>
        <w:spacing w:after="0" w:line="240" w:lineRule="auto"/>
        <w:jc w:val="both"/>
        <w:rPr>
          <w:rFonts w:ascii="Calibri" w:hAnsi="Calibri" w:cs="Calibri"/>
          <w:sz w:val="18"/>
          <w:szCs w:val="18"/>
        </w:rPr>
      </w:pPr>
    </w:p>
    <w:p w:rsidR="009B13A5" w:rsidRDefault="009B13A5" w:rsidP="009B13A5">
      <w:pPr>
        <w:pStyle w:val="ConsPlusNonformat"/>
        <w:rPr>
          <w:sz w:val="18"/>
          <w:szCs w:val="18"/>
        </w:rPr>
      </w:pPr>
      <w:r>
        <w:rPr>
          <w:sz w:val="18"/>
          <w:szCs w:val="18"/>
        </w:rPr>
        <w:t xml:space="preserve">                                               ┌─┬─┐ ┌─┬─┐</w:t>
      </w:r>
    </w:p>
    <w:p w:rsidR="009B13A5" w:rsidRDefault="009B13A5" w:rsidP="009B13A5">
      <w:pPr>
        <w:pStyle w:val="ConsPlusNonformat"/>
        <w:rPr>
          <w:sz w:val="18"/>
          <w:szCs w:val="18"/>
        </w:rPr>
      </w:pPr>
      <w:r>
        <w:rPr>
          <w:sz w:val="18"/>
          <w:szCs w:val="18"/>
        </w:rPr>
        <w:t xml:space="preserve"> РЕЦЕПТ Серия ________ N _______ Дата выписки: │ │ │ │ │ │ 200_ г.</w:t>
      </w:r>
    </w:p>
    <w:p w:rsidR="009B13A5" w:rsidRDefault="009B13A5" w:rsidP="009B13A5">
      <w:pPr>
        <w:pStyle w:val="ConsPlusNonformat"/>
        <w:rPr>
          <w:sz w:val="18"/>
          <w:szCs w:val="18"/>
        </w:rPr>
      </w:pPr>
      <w:r>
        <w:rPr>
          <w:sz w:val="18"/>
          <w:szCs w:val="18"/>
        </w:rPr>
        <w:t xml:space="preserve">                                               └─┴─┘ └─┴─┘</w:t>
      </w:r>
    </w:p>
    <w:p w:rsidR="009B13A5" w:rsidRDefault="009B13A5" w:rsidP="009B13A5">
      <w:pPr>
        <w:pStyle w:val="ConsPlusNonformat"/>
        <w:rPr>
          <w:sz w:val="18"/>
          <w:szCs w:val="18"/>
        </w:rPr>
      </w:pPr>
    </w:p>
    <w:p w:rsidR="009B13A5" w:rsidRDefault="009B13A5" w:rsidP="009B13A5">
      <w:pPr>
        <w:pStyle w:val="ConsPlusNonformat"/>
        <w:rPr>
          <w:sz w:val="18"/>
          <w:szCs w:val="18"/>
        </w:rPr>
      </w:pPr>
      <w:r>
        <w:rPr>
          <w:sz w:val="18"/>
          <w:szCs w:val="18"/>
        </w:rPr>
        <w:t xml:space="preserve">                                             ┌─┬─┐ ┌─┬─┐ ┌─┬─┬─┬─┐</w:t>
      </w:r>
    </w:p>
    <w:p w:rsidR="009B13A5" w:rsidRDefault="009B13A5" w:rsidP="009B13A5">
      <w:pPr>
        <w:pStyle w:val="ConsPlusNonformat"/>
        <w:rPr>
          <w:sz w:val="18"/>
          <w:szCs w:val="18"/>
        </w:rPr>
      </w:pPr>
      <w:r>
        <w:rPr>
          <w:sz w:val="18"/>
          <w:szCs w:val="18"/>
        </w:rPr>
        <w:t xml:space="preserve"> Ф.И.О. пациента _____________ Дата рождения │ │ │ │ │ │ │ │ │ │ │</w:t>
      </w:r>
    </w:p>
    <w:p w:rsidR="009B13A5" w:rsidRDefault="009B13A5" w:rsidP="009B13A5">
      <w:pPr>
        <w:pStyle w:val="ConsPlusNonformat"/>
        <w:rPr>
          <w:sz w:val="18"/>
          <w:szCs w:val="18"/>
        </w:rPr>
      </w:pPr>
      <w:r>
        <w:rPr>
          <w:sz w:val="18"/>
          <w:szCs w:val="18"/>
        </w:rPr>
        <w:t xml:space="preserve">                                             └─┴─┘ └─┴─┘ └─┴─┴─┴─┘</w:t>
      </w:r>
    </w:p>
    <w:p w:rsidR="009B13A5" w:rsidRDefault="009B13A5" w:rsidP="009B13A5">
      <w:pPr>
        <w:autoSpaceDE w:val="0"/>
        <w:autoSpaceDN w:val="0"/>
        <w:adjustRightInd w:val="0"/>
        <w:spacing w:after="0" w:line="240" w:lineRule="auto"/>
        <w:jc w:val="both"/>
        <w:rPr>
          <w:rFonts w:ascii="Calibri" w:hAnsi="Calibri" w:cs="Calibri"/>
          <w:sz w:val="18"/>
          <w:szCs w:val="18"/>
        </w:rPr>
      </w:pPr>
    </w:p>
    <w:tbl>
      <w:tblPr>
        <w:tblW w:w="0" w:type="auto"/>
        <w:tblCellSpacing w:w="5" w:type="nil"/>
        <w:tblInd w:w="75" w:type="dxa"/>
        <w:tblLayout w:type="fixed"/>
        <w:tblCellMar>
          <w:left w:w="75" w:type="dxa"/>
          <w:right w:w="75" w:type="dxa"/>
        </w:tblCellMar>
        <w:tblLook w:val="0000"/>
      </w:tblPr>
      <w:tblGrid>
        <w:gridCol w:w="196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9B13A5">
        <w:trPr>
          <w:tblCellSpacing w:w="5" w:type="nil"/>
        </w:trPr>
        <w:tc>
          <w:tcPr>
            <w:tcW w:w="196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СНИЛС    </w:t>
            </w: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2100" w:type="dxa"/>
            <w:gridSpan w:val="5"/>
            <w:tcBorders>
              <w:top w:val="single" w:sz="4" w:space="0" w:color="auto"/>
              <w:bottom w:val="single" w:sz="4" w:space="0" w:color="auto"/>
            </w:tcBorders>
          </w:tcPr>
          <w:p w:rsidR="009B13A5" w:rsidRDefault="009B13A5">
            <w:pPr>
              <w:pStyle w:val="ConsPlusCell"/>
              <w:rPr>
                <w:rFonts w:ascii="Courier New" w:hAnsi="Courier New" w:cs="Courier New"/>
                <w:sz w:val="20"/>
                <w:szCs w:val="20"/>
              </w:rPr>
            </w:pPr>
          </w:p>
        </w:tc>
      </w:tr>
      <w:tr w:rsidR="009B13A5">
        <w:trPr>
          <w:tblCellSpacing w:w="5" w:type="nil"/>
        </w:trPr>
        <w:tc>
          <w:tcPr>
            <w:tcW w:w="19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N страхового</w:t>
            </w:r>
            <w:r>
              <w:rPr>
                <w:rFonts w:ascii="Courier New" w:hAnsi="Courier New" w:cs="Courier New"/>
                <w:sz w:val="20"/>
                <w:szCs w:val="20"/>
              </w:rPr>
              <w:br/>
              <w:t>медицинского</w:t>
            </w:r>
            <w:r>
              <w:rPr>
                <w:rFonts w:ascii="Courier New" w:hAnsi="Courier New" w:cs="Courier New"/>
                <w:sz w:val="20"/>
                <w:szCs w:val="20"/>
              </w:rPr>
              <w:br/>
              <w:t xml:space="preserve">полиса ОМС: </w:t>
            </w: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4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bl>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pStyle w:val="ConsPlusNonformat"/>
      </w:pPr>
      <w:r>
        <w:t xml:space="preserve"> Адрес или N медицинской карты амбулаторного пациента ____________</w:t>
      </w:r>
    </w:p>
    <w:p w:rsidR="009B13A5" w:rsidRDefault="009B13A5" w:rsidP="009B13A5">
      <w:pPr>
        <w:pStyle w:val="ConsPlusNonformat"/>
      </w:pPr>
      <w:r>
        <w:t xml:space="preserve"> (история развития ребенка) ______________________________________</w:t>
      </w:r>
    </w:p>
    <w:p w:rsidR="009B13A5" w:rsidRDefault="009B13A5" w:rsidP="009B13A5">
      <w:pPr>
        <w:pStyle w:val="ConsPlusNonformat"/>
      </w:pPr>
      <w:r>
        <w:t xml:space="preserve"> Ф.И.О. врача ____________________________________________________</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Руб.|Коп.|   Rp:</w:t>
      </w:r>
    </w:p>
    <w:p w:rsidR="009B13A5" w:rsidRDefault="009B13A5" w:rsidP="009B13A5">
      <w:pPr>
        <w:pStyle w:val="ConsPlusNonformat"/>
      </w:pPr>
      <w:r>
        <w:lastRenderedPageBreak/>
        <w:t>....|....|...D.t.d.................. ........|.........|.........|</w:t>
      </w:r>
    </w:p>
    <w:p w:rsidR="009B13A5" w:rsidRDefault="009B13A5" w:rsidP="009B13A5">
      <w:pPr>
        <w:pStyle w:val="ConsPlusNonformat"/>
      </w:pPr>
      <w:r>
        <w:t>....|....|...Signa:................. ........|.........|.........|</w:t>
      </w:r>
    </w:p>
    <w:p w:rsidR="009B13A5" w:rsidRDefault="009B13A5" w:rsidP="009B13A5">
      <w:pPr>
        <w:pStyle w:val="ConsPlusNonformat"/>
      </w:pPr>
    </w:p>
    <w:p w:rsidR="009B13A5" w:rsidRDefault="009B13A5" w:rsidP="009B13A5">
      <w:pPr>
        <w:pStyle w:val="ConsPlusNonformat"/>
      </w:pPr>
      <w:r>
        <w:t>------------------------------------------------------------------</w:t>
      </w:r>
    </w:p>
    <w:p w:rsidR="009B13A5" w:rsidRDefault="009B13A5" w:rsidP="009B13A5">
      <w:pPr>
        <w:pStyle w:val="ConsPlusNonformat"/>
      </w:pPr>
    </w:p>
    <w:p w:rsidR="009B13A5" w:rsidRDefault="009B13A5" w:rsidP="009B13A5">
      <w:pPr>
        <w:pStyle w:val="ConsPlusNonformat"/>
      </w:pPr>
      <w:r>
        <w:t xml:space="preserve">  ┌─┬─┬─┬─┬─┐  (код врача, фельдшера)</w:t>
      </w:r>
    </w:p>
    <w:p w:rsidR="009B13A5" w:rsidRDefault="009B13A5" w:rsidP="009B13A5">
      <w:pPr>
        <w:pStyle w:val="ConsPlusNonformat"/>
      </w:pPr>
      <w:r>
        <w:t xml:space="preserve">  │ │ │ │ │ │   Подпись и личная печать врача (фельдшера)   М.П.</w:t>
      </w:r>
    </w:p>
    <w:p w:rsidR="009B13A5" w:rsidRDefault="009B13A5" w:rsidP="009B13A5">
      <w:pPr>
        <w:pStyle w:val="ConsPlusNonformat"/>
      </w:pPr>
      <w:r>
        <w:t xml:space="preserve">  └─┴─┴─┴─┴─┘</w:t>
      </w:r>
    </w:p>
    <w:p w:rsidR="009B13A5" w:rsidRDefault="009B13A5" w:rsidP="009B13A5">
      <w:pPr>
        <w:pStyle w:val="ConsPlusNonformat"/>
      </w:pPr>
    </w:p>
    <w:p w:rsidR="009B13A5" w:rsidRDefault="009B13A5" w:rsidP="009B13A5">
      <w:pPr>
        <w:pStyle w:val="ConsPlusNonformat"/>
      </w:pPr>
      <w:r>
        <w:t xml:space="preserve">    Рецепт действителен в течение 1 месяца, 3 месяцев (ненужное</w:t>
      </w:r>
    </w:p>
    <w:p w:rsidR="009B13A5" w:rsidRDefault="009B13A5" w:rsidP="009B13A5">
      <w:pPr>
        <w:pStyle w:val="ConsPlusNonformat"/>
      </w:pPr>
      <w:r>
        <w:t xml:space="preserve">                           зачеркнуть)</w:t>
      </w:r>
    </w:p>
    <w:p w:rsidR="009B13A5" w:rsidRDefault="009B13A5" w:rsidP="009B13A5">
      <w:pPr>
        <w:pStyle w:val="ConsPlusNonformat"/>
      </w:pPr>
    </w:p>
    <w:p w:rsidR="009B13A5" w:rsidRDefault="009B13A5" w:rsidP="009B13A5">
      <w:pPr>
        <w:pStyle w:val="ConsPlusNonformat"/>
      </w:pPr>
      <w:r>
        <w:t xml:space="preserve">   ----- (Заполняется специалистом аптечной организации) -----</w:t>
      </w:r>
    </w:p>
    <w:p w:rsidR="009B13A5" w:rsidRDefault="009B13A5" w:rsidP="009B13A5">
      <w:pPr>
        <w:autoSpaceDE w:val="0"/>
        <w:autoSpaceDN w:val="0"/>
        <w:adjustRightInd w:val="0"/>
        <w:spacing w:after="0" w:line="240" w:lineRule="auto"/>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tblPr>
      <w:tblGrid>
        <w:gridCol w:w="5040"/>
        <w:gridCol w:w="4340"/>
      </w:tblGrid>
      <w:tr w:rsidR="009B13A5">
        <w:trPr>
          <w:tblCellSpacing w:w="5" w:type="nil"/>
        </w:trPr>
        <w:tc>
          <w:tcPr>
            <w:tcW w:w="504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Отпущено по рецепту:              </w:t>
            </w:r>
          </w:p>
        </w:tc>
        <w:tc>
          <w:tcPr>
            <w:tcW w:w="434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Торговое наименование        </w:t>
            </w:r>
            <w:r>
              <w:rPr>
                <w:rFonts w:ascii="Courier New" w:hAnsi="Courier New" w:cs="Courier New"/>
                <w:sz w:val="20"/>
                <w:szCs w:val="20"/>
              </w:rPr>
              <w:br/>
              <w:t xml:space="preserve">и дозировка:                 </w:t>
            </w:r>
          </w:p>
        </w:tc>
      </w:tr>
      <w:tr w:rsidR="009B13A5">
        <w:trPr>
          <w:tblCellSpacing w:w="5" w:type="nil"/>
        </w:trPr>
        <w:tc>
          <w:tcPr>
            <w:tcW w:w="50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Дата отпуска: "__" _______ 200_ г.</w:t>
            </w:r>
          </w:p>
        </w:tc>
        <w:tc>
          <w:tcPr>
            <w:tcW w:w="43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Количество:                  </w:t>
            </w:r>
          </w:p>
        </w:tc>
      </w:tr>
      <w:tr w:rsidR="009B13A5">
        <w:trPr>
          <w:tblCellSpacing w:w="5" w:type="nil"/>
        </w:trPr>
        <w:tc>
          <w:tcPr>
            <w:tcW w:w="50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Приготовил:                       </w:t>
            </w:r>
          </w:p>
        </w:tc>
        <w:tc>
          <w:tcPr>
            <w:tcW w:w="43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Проверил:     Отпустил:      </w:t>
            </w:r>
          </w:p>
        </w:tc>
      </w:tr>
    </w:tbl>
    <w:p w:rsidR="009B13A5" w:rsidRDefault="009B13A5" w:rsidP="009B13A5">
      <w:pPr>
        <w:autoSpaceDE w:val="0"/>
        <w:autoSpaceDN w:val="0"/>
        <w:adjustRightInd w:val="0"/>
        <w:spacing w:after="0" w:line="240" w:lineRule="auto"/>
        <w:jc w:val="both"/>
        <w:rPr>
          <w:rFonts w:ascii="Calibri" w:hAnsi="Calibri" w:cs="Calibri"/>
          <w:sz w:val="20"/>
          <w:szCs w:val="20"/>
        </w:rPr>
        <w:sectPr w:rsidR="009B13A5">
          <w:pgSz w:w="16838" w:h="11905"/>
          <w:pgMar w:top="1701" w:right="1134" w:bottom="850" w:left="1134" w:header="720" w:footer="720" w:gutter="0"/>
          <w:cols w:space="720"/>
          <w:noEndnote/>
        </w:sect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pStyle w:val="ConsPlusNonformat"/>
      </w:pPr>
      <w:r>
        <w:t xml:space="preserve"> ----------------------- (линия отрыва) -------------------------</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│Корешок рецептурного бланка  │Способ применения: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│Наименование                 │Продолжительность _____ дней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│лекарственного препарата: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│Количество приемов в день: ___ раз│</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│Дозировка: __________________│На 1 прием: __________________ ед.│</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8</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pStyle w:val="ConsPlusNonformat"/>
      </w:pPr>
      <w:r>
        <w:t>Министерство здравоохранения</w:t>
      </w:r>
    </w:p>
    <w:p w:rsidR="009B13A5" w:rsidRDefault="009B13A5" w:rsidP="009B13A5">
      <w:pPr>
        <w:pStyle w:val="ConsPlusNonformat"/>
      </w:pPr>
      <w:r>
        <w:t>и социального развития</w:t>
      </w:r>
    </w:p>
    <w:p w:rsidR="009B13A5" w:rsidRDefault="009B13A5" w:rsidP="009B13A5">
      <w:pPr>
        <w:pStyle w:val="ConsPlusNonformat"/>
      </w:pPr>
      <w:r>
        <w:t>Российской Федерации    МЕСТО ДЛЯ</w:t>
      </w:r>
    </w:p>
    <w:p w:rsidR="009B13A5" w:rsidRDefault="009B13A5" w:rsidP="009B13A5">
      <w:pPr>
        <w:pStyle w:val="ConsPlusNonformat"/>
      </w:pPr>
      <w:bookmarkStart w:id="20" w:name="Par511"/>
      <w:bookmarkEnd w:id="20"/>
      <w:r>
        <w:t xml:space="preserve">                        ШТРИХ-КОДА</w:t>
      </w:r>
    </w:p>
    <w:p w:rsidR="009B13A5" w:rsidRDefault="009B13A5" w:rsidP="009B13A5">
      <w:pPr>
        <w:pStyle w:val="ConsPlusNonformat"/>
      </w:pPr>
      <w:r>
        <w:t xml:space="preserve">                      ┌─ ─ ─ ─ ─ ─ ┐</w:t>
      </w:r>
    </w:p>
    <w:p w:rsidR="009B13A5" w:rsidRDefault="009B13A5" w:rsidP="009B13A5">
      <w:pPr>
        <w:pStyle w:val="ConsPlusNonformat"/>
      </w:pPr>
    </w:p>
    <w:p w:rsidR="009B13A5" w:rsidRDefault="009B13A5" w:rsidP="009B13A5">
      <w:pPr>
        <w:pStyle w:val="ConsPlusNonformat"/>
      </w:pPr>
      <w:r>
        <w:t xml:space="preserve">                      │            │          УТВЕРЖДЕНА</w:t>
      </w:r>
    </w:p>
    <w:p w:rsidR="009B13A5" w:rsidRDefault="009B13A5" w:rsidP="009B13A5">
      <w:pPr>
        <w:pStyle w:val="ConsPlusNonformat"/>
      </w:pPr>
      <w:r>
        <w:t xml:space="preserve">                      └─ ─ ─ ─ ─ ─ ┘ Приказом Министерства</w:t>
      </w:r>
    </w:p>
    <w:p w:rsidR="009B13A5" w:rsidRDefault="009B13A5" w:rsidP="009B13A5">
      <w:pPr>
        <w:pStyle w:val="ConsPlusNonformat"/>
      </w:pPr>
      <w:r>
        <w:t>Медицинская организация              здравоохранения и социального</w:t>
      </w:r>
    </w:p>
    <w:p w:rsidR="009B13A5" w:rsidRDefault="009B13A5" w:rsidP="009B13A5">
      <w:pPr>
        <w:pStyle w:val="ConsPlusNonformat"/>
      </w:pPr>
      <w:r>
        <w:t xml:space="preserve">                                     развития Российской Федерации</w:t>
      </w:r>
    </w:p>
    <w:p w:rsidR="009B13A5" w:rsidRDefault="009B13A5" w:rsidP="009B13A5">
      <w:pPr>
        <w:pStyle w:val="ConsPlusNonformat"/>
      </w:pPr>
      <w:r>
        <w:t xml:space="preserve">                                     от 12 февраля 2007 г. N 110</w:t>
      </w:r>
    </w:p>
    <w:p w:rsidR="009B13A5" w:rsidRDefault="009B13A5" w:rsidP="009B13A5">
      <w:pPr>
        <w:pStyle w:val="ConsPlusNonformat"/>
      </w:pPr>
    </w:p>
    <w:p w:rsidR="009B13A5" w:rsidRDefault="009B13A5" w:rsidP="009B13A5">
      <w:pPr>
        <w:pStyle w:val="ConsPlusNonformat"/>
      </w:pPr>
      <w:r>
        <w:t xml:space="preserve">        ┌─┬─┬─┬─┬─┐</w:t>
      </w:r>
    </w:p>
    <w:p w:rsidR="009B13A5" w:rsidRDefault="009B13A5" w:rsidP="009B13A5">
      <w:pPr>
        <w:pStyle w:val="ConsPlusNonformat"/>
      </w:pPr>
      <w:r>
        <w:t xml:space="preserve">        │ │ │ │ │ │</w:t>
      </w:r>
    </w:p>
    <w:p w:rsidR="009B13A5" w:rsidRDefault="009B13A5" w:rsidP="009B13A5">
      <w:pPr>
        <w:pStyle w:val="ConsPlusNonformat"/>
      </w:pPr>
      <w:r>
        <w:t xml:space="preserve">        └─┴─┴─┴─┴─┘</w:t>
      </w:r>
    </w:p>
    <w:p w:rsidR="009B13A5" w:rsidRDefault="009B13A5" w:rsidP="009B13A5">
      <w:pPr>
        <w:pStyle w:val="ConsPlusNonformat"/>
      </w:pPr>
      <w:r>
        <w:t>Штамп</w:t>
      </w:r>
    </w:p>
    <w:p w:rsidR="009B13A5" w:rsidRDefault="009B13A5" w:rsidP="009B13A5">
      <w:pPr>
        <w:pStyle w:val="ConsPlusNonformat"/>
      </w:pPr>
      <w:r>
        <w:t>Код ОГРН</w:t>
      </w:r>
    </w:p>
    <w:p w:rsidR="009B13A5" w:rsidRDefault="009B13A5" w:rsidP="009B13A5">
      <w:pPr>
        <w:pStyle w:val="ConsPlusNonformat"/>
      </w:pPr>
      <w:r>
        <w:t>┌─┬─┬─┬─┬─┬─┬─┬─┬─┬─┬─┬─┬─┬─┬─┐</w:t>
      </w:r>
    </w:p>
    <w:p w:rsidR="009B13A5" w:rsidRDefault="009B13A5" w:rsidP="009B13A5">
      <w:pPr>
        <w:pStyle w:val="ConsPlusNonformat"/>
      </w:pPr>
      <w:r>
        <w:t xml:space="preserve">│ │ │ │ │ │ │ │ │ │ │ │ │ │ │ │      Код формы по </w:t>
      </w:r>
      <w:hyperlink r:id="rId74" w:history="1">
        <w:r>
          <w:rPr>
            <w:color w:val="0000FF"/>
          </w:rPr>
          <w:t>ОКУД</w:t>
        </w:r>
      </w:hyperlink>
      <w:r>
        <w:t xml:space="preserve"> 3108805</w:t>
      </w:r>
    </w:p>
    <w:p w:rsidR="009B13A5" w:rsidRDefault="009B13A5" w:rsidP="009B13A5">
      <w:pPr>
        <w:pStyle w:val="ConsPlusNonformat"/>
      </w:pPr>
      <w:r>
        <w:t>└─┴─┴─┴─┴─┴─┴─┴─┴─┴─┴─┴─┴─┴─┴─┘</w:t>
      </w:r>
    </w:p>
    <w:p w:rsidR="009B13A5" w:rsidRDefault="009B13A5" w:rsidP="009B13A5">
      <w:pPr>
        <w:pStyle w:val="ConsPlusNonformat"/>
      </w:pPr>
      <w:r>
        <w:t xml:space="preserve">                                     Форма N 148-1/у-06 (л)</w:t>
      </w:r>
    </w:p>
    <w:p w:rsidR="009B13A5" w:rsidRDefault="009B13A5" w:rsidP="009B13A5">
      <w:pPr>
        <w:pStyle w:val="ConsPlusNonformat"/>
      </w:pPr>
      <w:bookmarkStart w:id="21" w:name="Par529"/>
      <w:bookmarkEnd w:id="21"/>
    </w:p>
    <w:p w:rsidR="009B13A5" w:rsidRDefault="009B13A5" w:rsidP="009B13A5">
      <w:pPr>
        <w:pStyle w:val="ConsPlusNonformat"/>
      </w:pPr>
      <w:r>
        <w:t xml:space="preserve">                        ┌─────────────────────┬───────────┬──────┐</w:t>
      </w:r>
    </w:p>
    <w:p w:rsidR="009B13A5" w:rsidRDefault="009B13A5" w:rsidP="009B13A5">
      <w:pPr>
        <w:pStyle w:val="ConsPlusNonformat"/>
      </w:pPr>
      <w:r>
        <w:t xml:space="preserve">   Код    Код нозологи- │Источник финанси-    │% оплаты из│Рецепт│</w:t>
      </w:r>
    </w:p>
    <w:p w:rsidR="009B13A5" w:rsidRDefault="009B13A5" w:rsidP="009B13A5">
      <w:pPr>
        <w:pStyle w:val="ConsPlusNonformat"/>
      </w:pPr>
      <w:r>
        <w:t>категории ческой формы  │рования:             │источника  │дейст-│</w:t>
      </w:r>
    </w:p>
    <w:p w:rsidR="009B13A5" w:rsidRDefault="009B13A5" w:rsidP="009B13A5">
      <w:pPr>
        <w:pStyle w:val="ConsPlusNonformat"/>
      </w:pPr>
      <w:r>
        <w:t xml:space="preserve"> граждан  (по МКБ-10)   │1) федеральный бюджет│финансиро- │вите- │</w:t>
      </w:r>
    </w:p>
    <w:p w:rsidR="009B13A5" w:rsidRDefault="009B13A5" w:rsidP="009B13A5">
      <w:pPr>
        <w:pStyle w:val="ConsPlusNonformat"/>
      </w:pPr>
      <w:r>
        <w:t xml:space="preserve">                        │2) бюджет субъекта   │вания:     │лен в │</w:t>
      </w:r>
    </w:p>
    <w:p w:rsidR="009B13A5" w:rsidRDefault="009B13A5" w:rsidP="009B13A5">
      <w:pPr>
        <w:pStyle w:val="ConsPlusNonformat"/>
      </w:pPr>
      <w:r>
        <w:t>┌─┬─┬─┐  ┌─┬─┬─┬─┬─┐    │Российской Федерации │1) 100%    │тече- │</w:t>
      </w:r>
    </w:p>
    <w:p w:rsidR="009B13A5" w:rsidRDefault="009B13A5" w:rsidP="009B13A5">
      <w:pPr>
        <w:pStyle w:val="ConsPlusNonformat"/>
      </w:pPr>
      <w:r>
        <w:t>│ │ │ │  │ │ │ │ │ │    │3) муниципальный     │2) 50%     │ние 1 │</w:t>
      </w:r>
    </w:p>
    <w:p w:rsidR="009B13A5" w:rsidRDefault="009B13A5" w:rsidP="009B13A5">
      <w:pPr>
        <w:pStyle w:val="ConsPlusNonformat"/>
      </w:pPr>
      <w:r>
        <w:t>└─┴─┴─┘  └─┴─┴─┴─┴─┘    │бюджет               │(нужное по-│месяца│</w:t>
      </w:r>
    </w:p>
    <w:p w:rsidR="009B13A5" w:rsidRDefault="009B13A5" w:rsidP="009B13A5">
      <w:pPr>
        <w:pStyle w:val="ConsPlusNonformat"/>
      </w:pPr>
      <w:r>
        <w:t xml:space="preserve">                        │(нужное подчеркнуть) │дчеркнуть) │      │</w:t>
      </w:r>
    </w:p>
    <w:p w:rsidR="009B13A5" w:rsidRDefault="009B13A5" w:rsidP="009B13A5">
      <w:pPr>
        <w:pStyle w:val="ConsPlusNonformat"/>
      </w:pPr>
      <w:r>
        <w:t xml:space="preserve">                        └─────────────────────┴───────────┴──────┘</w:t>
      </w:r>
    </w:p>
    <w:p w:rsidR="009B13A5" w:rsidRDefault="009B13A5" w:rsidP="009B13A5">
      <w:pPr>
        <w:pStyle w:val="ConsPlusNonformat"/>
      </w:pPr>
    </w:p>
    <w:p w:rsidR="009B13A5" w:rsidRDefault="009B13A5" w:rsidP="009B13A5">
      <w:pPr>
        <w:pStyle w:val="ConsPlusNonformat"/>
      </w:pPr>
      <w:r>
        <w:t xml:space="preserve">                                             ┌─┬─┐ ┌─┬─┐ ┌─┬─┬─┬─┐</w:t>
      </w:r>
    </w:p>
    <w:p w:rsidR="009B13A5" w:rsidRDefault="009B13A5" w:rsidP="009B13A5">
      <w:pPr>
        <w:pStyle w:val="ConsPlusNonformat"/>
      </w:pPr>
      <w:r>
        <w:t>РЕЦЕПТ Серия ________________ N _________ от │ │ │ │ │ │ │ │ │ │ │</w:t>
      </w:r>
    </w:p>
    <w:p w:rsidR="009B13A5" w:rsidRDefault="009B13A5" w:rsidP="009B13A5">
      <w:pPr>
        <w:pStyle w:val="ConsPlusNonformat"/>
      </w:pPr>
      <w:r>
        <w:t xml:space="preserve">                                             └─┴─┘.└─┴─┘.└─┴─┴─┴─┘</w:t>
      </w:r>
    </w:p>
    <w:p w:rsidR="009B13A5" w:rsidRDefault="009B13A5" w:rsidP="009B13A5">
      <w:pPr>
        <w:pStyle w:val="ConsPlusNonformat"/>
      </w:pPr>
    </w:p>
    <w:p w:rsidR="009B13A5" w:rsidRDefault="009B13A5" w:rsidP="009B13A5">
      <w:pPr>
        <w:pStyle w:val="ConsPlusNonformat"/>
      </w:pPr>
      <w:r>
        <w:t>Ф.И.О. пациента __________________________________________________</w:t>
      </w:r>
    </w:p>
    <w:p w:rsidR="009B13A5" w:rsidRDefault="009B13A5" w:rsidP="009B13A5">
      <w:pPr>
        <w:pStyle w:val="ConsPlusNonformat"/>
      </w:pPr>
    </w:p>
    <w:p w:rsidR="009B13A5" w:rsidRDefault="009B13A5" w:rsidP="009B13A5">
      <w:pPr>
        <w:pStyle w:val="ConsPlusNonformat"/>
      </w:pPr>
      <w:r>
        <w:t xml:space="preserve">         ┌─┬─┐ ┌─┬─┐ ┌─┬─┬─┬─┐       ┌─┬─┬─┬─┬─┬─┬─┬─┬─┬─┬─┬─┬─┬─┐</w:t>
      </w:r>
    </w:p>
    <w:p w:rsidR="009B13A5" w:rsidRDefault="009B13A5" w:rsidP="009B13A5">
      <w:pPr>
        <w:pStyle w:val="ConsPlusNonformat"/>
      </w:pPr>
      <w:r>
        <w:lastRenderedPageBreak/>
        <w:t>Дата     │ │ │ │ │ │ │ │ │ │ │ СНИЛС │ │ │ │ │ │ │ │ │ │ │ │ │ │ │</w:t>
      </w:r>
    </w:p>
    <w:p w:rsidR="009B13A5" w:rsidRDefault="009B13A5" w:rsidP="009B13A5">
      <w:pPr>
        <w:pStyle w:val="ConsPlusNonformat"/>
      </w:pPr>
      <w:r>
        <w:t>рождения └─┴─┘.└─┴─┘.└─┴─┴─┴─┘       └─┴─┴─┴─┴─┴─┴─┴─┴─┴─┴─┴─┴─┴─┘</w:t>
      </w:r>
    </w:p>
    <w:p w:rsidR="009B13A5" w:rsidRDefault="009B13A5" w:rsidP="009B13A5">
      <w:pPr>
        <w:pStyle w:val="ConsPlusNonformat"/>
      </w:pPr>
    </w:p>
    <w:p w:rsidR="009B13A5" w:rsidRDefault="009B13A5" w:rsidP="009B13A5">
      <w:pPr>
        <w:pStyle w:val="ConsPlusNonformat"/>
      </w:pPr>
      <w:r>
        <w:t>N страхового   ┌─┬─┬─┬─┬─┬─┬─┬─┬─┬─┬─┬─┬─┬─┬─┬─┬─┬─┬─┬─┬─┬─┬─┬─┬─┐</w:t>
      </w:r>
    </w:p>
    <w:p w:rsidR="009B13A5" w:rsidRDefault="009B13A5" w:rsidP="009B13A5">
      <w:pPr>
        <w:pStyle w:val="ConsPlusNonformat"/>
      </w:pPr>
      <w:r>
        <w:t>медицинского   │ │ │ │ │ │ │ │ │ │ │ │ │ │ │ │ │ │ │ │ │ │ │ │ │ │</w:t>
      </w:r>
    </w:p>
    <w:p w:rsidR="009B13A5" w:rsidRDefault="009B13A5" w:rsidP="009B13A5">
      <w:pPr>
        <w:pStyle w:val="ConsPlusNonformat"/>
      </w:pPr>
      <w:r>
        <w:t>полиса         └─┴─┴─┴─┴─┴─┴─┴─┴─┴─┴─┴─┴─┴─┴─┴─┴─┴─┴─┴─┴─┴─┴─┴─┴─┘</w:t>
      </w:r>
    </w:p>
    <w:p w:rsidR="009B13A5" w:rsidRDefault="009B13A5" w:rsidP="009B13A5">
      <w:pPr>
        <w:pStyle w:val="ConsPlusNonformat"/>
      </w:pPr>
    </w:p>
    <w:p w:rsidR="009B13A5" w:rsidRDefault="009B13A5" w:rsidP="009B13A5">
      <w:pPr>
        <w:pStyle w:val="ConsPlusNonformat"/>
      </w:pPr>
      <w:r>
        <w:t>N   медицинской   карты   амбулаторного больного (история развития</w:t>
      </w:r>
    </w:p>
    <w:p w:rsidR="009B13A5" w:rsidRDefault="009B13A5" w:rsidP="009B13A5">
      <w:pPr>
        <w:pStyle w:val="ConsPlusNonformat"/>
      </w:pPr>
      <w:r>
        <w:t>ребенка) _________________________________________________________</w:t>
      </w:r>
    </w:p>
    <w:p w:rsidR="009B13A5" w:rsidRDefault="009B13A5" w:rsidP="009B13A5">
      <w:pPr>
        <w:pStyle w:val="ConsPlusNonformat"/>
      </w:pPr>
      <w:r>
        <w:t>__________________________________________________________________</w:t>
      </w:r>
    </w:p>
    <w:p w:rsidR="009B13A5" w:rsidRDefault="009B13A5" w:rsidP="009B13A5">
      <w:pPr>
        <w:pStyle w:val="ConsPlusNonformat"/>
      </w:pPr>
    </w:p>
    <w:p w:rsidR="009B13A5" w:rsidRDefault="009B13A5" w:rsidP="009B13A5">
      <w:pPr>
        <w:pStyle w:val="ConsPlusNonformat"/>
      </w:pPr>
      <w:r>
        <w:t>Ф.И.О. врача (фельдшера) _________________________________________</w:t>
      </w:r>
    </w:p>
    <w:p w:rsidR="009B13A5" w:rsidRDefault="009B13A5" w:rsidP="009B13A5">
      <w:pPr>
        <w:pStyle w:val="ConsPlusNonformat"/>
      </w:pPr>
      <w:bookmarkStart w:id="22" w:name="Par560"/>
      <w:bookmarkEnd w:id="22"/>
    </w:p>
    <w:p w:rsidR="009B13A5" w:rsidRDefault="009B13A5" w:rsidP="009B13A5">
      <w:pPr>
        <w:pStyle w:val="ConsPlusNonformat"/>
      </w:pPr>
      <w:r>
        <w:t xml:space="preserve">                      ┌─┬─┬─┬─┬─┬─┐ ┌────────────────────────────┐</w:t>
      </w:r>
    </w:p>
    <w:p w:rsidR="009B13A5" w:rsidRDefault="009B13A5" w:rsidP="009B13A5">
      <w:pPr>
        <w:pStyle w:val="ConsPlusNonformat"/>
      </w:pPr>
      <w:r>
        <w:t>Код врача (фельдшера) │ │ │ │ │ │ │ │                            │</w:t>
      </w:r>
    </w:p>
    <w:p w:rsidR="009B13A5" w:rsidRDefault="009B13A5" w:rsidP="009B13A5">
      <w:pPr>
        <w:pStyle w:val="ConsPlusNonformat"/>
      </w:pPr>
      <w:bookmarkStart w:id="23" w:name="Par563"/>
      <w:bookmarkEnd w:id="23"/>
      <w:r>
        <w:t>Выписано:             └─┴─┴─┴─┴─┴─┘ │  (заполняется специалистом │</w:t>
      </w:r>
    </w:p>
    <w:p w:rsidR="009B13A5" w:rsidRDefault="009B13A5" w:rsidP="009B13A5">
      <w:pPr>
        <w:pStyle w:val="ConsPlusNonformat"/>
      </w:pPr>
      <w:r>
        <w:t xml:space="preserve">                                    │    аптечного учреждения)   │</w:t>
      </w:r>
    </w:p>
    <w:p w:rsidR="009B13A5" w:rsidRDefault="009B13A5" w:rsidP="009B13A5">
      <w:pPr>
        <w:pStyle w:val="ConsPlusNonformat"/>
      </w:pPr>
      <w:r>
        <w:t>Rp:                                 │Отпущено по рецепту:        │</w:t>
      </w:r>
    </w:p>
    <w:p w:rsidR="009B13A5" w:rsidRDefault="009B13A5" w:rsidP="009B13A5">
      <w:pPr>
        <w:pStyle w:val="ConsPlusNonformat"/>
      </w:pPr>
      <w:bookmarkStart w:id="24" w:name="Par566"/>
      <w:bookmarkEnd w:id="24"/>
      <w:r>
        <w:t>___________________________________ │Дата отпуска _______________│</w:t>
      </w:r>
    </w:p>
    <w:p w:rsidR="009B13A5" w:rsidRDefault="009B13A5" w:rsidP="009B13A5">
      <w:pPr>
        <w:pStyle w:val="ConsPlusNonformat"/>
      </w:pPr>
      <w:r>
        <w:t>___________________________________ │Код лекарственного          │</w:t>
      </w:r>
    </w:p>
    <w:p w:rsidR="009B13A5" w:rsidRDefault="009B13A5" w:rsidP="009B13A5">
      <w:pPr>
        <w:pStyle w:val="ConsPlusNonformat"/>
      </w:pPr>
      <w:r>
        <w:t>D.t.d.                              │препарата __________________│</w:t>
      </w:r>
    </w:p>
    <w:p w:rsidR="009B13A5" w:rsidRDefault="009B13A5" w:rsidP="009B13A5">
      <w:pPr>
        <w:pStyle w:val="ConsPlusNonformat"/>
      </w:pPr>
      <w:r>
        <w:t>Дозировка _________________________ │Торговое наименование ______│</w:t>
      </w:r>
    </w:p>
    <w:p w:rsidR="009B13A5" w:rsidRDefault="009B13A5" w:rsidP="009B13A5">
      <w:pPr>
        <w:pStyle w:val="ConsPlusNonformat"/>
      </w:pPr>
      <w:r>
        <w:t>Количество единиц _________________ │____________________________│</w:t>
      </w:r>
    </w:p>
    <w:p w:rsidR="009B13A5" w:rsidRDefault="009B13A5" w:rsidP="009B13A5">
      <w:pPr>
        <w:pStyle w:val="ConsPlusNonformat"/>
      </w:pPr>
      <w:r>
        <w:t>Signa _____________________________ │____________________________│</w:t>
      </w:r>
    </w:p>
    <w:p w:rsidR="009B13A5" w:rsidRDefault="009B13A5" w:rsidP="009B13A5">
      <w:pPr>
        <w:pStyle w:val="ConsPlusNonformat"/>
      </w:pPr>
      <w:r>
        <w:t>Подпись врача (фельдшера) _________ │Количество _________________│</w:t>
      </w:r>
    </w:p>
    <w:p w:rsidR="009B13A5" w:rsidRDefault="009B13A5" w:rsidP="009B13A5">
      <w:pPr>
        <w:pStyle w:val="ConsPlusNonformat"/>
      </w:pPr>
      <w:r>
        <w:t>и личная печать врача               │На общую сумму _____________│</w:t>
      </w:r>
    </w:p>
    <w:p w:rsidR="009B13A5" w:rsidRDefault="009B13A5" w:rsidP="009B13A5">
      <w:pPr>
        <w:pStyle w:val="ConsPlusNonformat"/>
      </w:pPr>
      <w:r>
        <w:t>(фельдшера) _______________________ │____________________________│</w:t>
      </w:r>
    </w:p>
    <w:p w:rsidR="009B13A5" w:rsidRDefault="009B13A5" w:rsidP="009B13A5">
      <w:pPr>
        <w:pStyle w:val="ConsPlusNonformat"/>
      </w:pPr>
      <w:r>
        <w:t xml:space="preserve">                      М.П.          └────────────────────────────┘</w:t>
      </w:r>
    </w:p>
    <w:p w:rsidR="009B13A5" w:rsidRDefault="009B13A5" w:rsidP="009B13A5">
      <w:pPr>
        <w:pStyle w:val="ConsPlusNonformat"/>
      </w:pPr>
    </w:p>
    <w:p w:rsidR="009B13A5" w:rsidRDefault="009B13A5" w:rsidP="009B13A5">
      <w:pPr>
        <w:pStyle w:val="ConsPlusNonformat"/>
      </w:pPr>
      <w:r>
        <w:t xml:space="preserve">   Рецепт действителен в течение 1 месяца, 3 месяцев (ненужное</w:t>
      </w:r>
    </w:p>
    <w:p w:rsidR="009B13A5" w:rsidRDefault="009B13A5" w:rsidP="009B13A5">
      <w:pPr>
        <w:pStyle w:val="ConsPlusNonformat"/>
      </w:pPr>
      <w:r>
        <w:t xml:space="preserve">                           зачеркнуть)</w:t>
      </w:r>
    </w:p>
    <w:p w:rsidR="009B13A5" w:rsidRDefault="009B13A5" w:rsidP="009B13A5">
      <w:pPr>
        <w:pStyle w:val="ConsPlusNonformat"/>
      </w:pPr>
    </w:p>
    <w:p w:rsidR="009B13A5" w:rsidRDefault="009B13A5" w:rsidP="009B13A5">
      <w:pPr>
        <w:pStyle w:val="ConsPlusNonformat"/>
      </w:pPr>
      <w:r>
        <w:t>---------------------------(линия отрыва)-------------------------</w:t>
      </w:r>
    </w:p>
    <w:p w:rsidR="009B13A5" w:rsidRDefault="009B13A5" w:rsidP="009B13A5">
      <w:pPr>
        <w:pStyle w:val="ConsPlusNonformat"/>
      </w:pPr>
    </w:p>
    <w:p w:rsidR="009B13A5" w:rsidRDefault="009B13A5" w:rsidP="009B13A5">
      <w:pPr>
        <w:pStyle w:val="ConsPlusNonformat"/>
      </w:pPr>
      <w:r>
        <w:t>__________________________________________________________________</w:t>
      </w:r>
    </w:p>
    <w:p w:rsidR="009B13A5" w:rsidRDefault="009B13A5" w:rsidP="009B13A5">
      <w:pPr>
        <w:pStyle w:val="ConsPlusNonformat"/>
      </w:pPr>
      <w:r>
        <w:t>Корешок РЕЦЕПТА   Серия _______________ N ___________ от _________</w:t>
      </w:r>
    </w:p>
    <w:p w:rsidR="009B13A5" w:rsidRDefault="009B13A5" w:rsidP="009B13A5">
      <w:pPr>
        <w:pStyle w:val="ConsPlusNonformat"/>
      </w:pPr>
      <w:r>
        <w:t>Способ применения:</w:t>
      </w:r>
    </w:p>
    <w:p w:rsidR="009B13A5" w:rsidRDefault="009B13A5" w:rsidP="009B13A5">
      <w:pPr>
        <w:pStyle w:val="ConsPlusNonformat"/>
      </w:pPr>
      <w:r>
        <w:t>Продолжительность ______________ дней  Наименование лекарственного</w:t>
      </w:r>
    </w:p>
    <w:p w:rsidR="009B13A5" w:rsidRDefault="009B13A5" w:rsidP="009B13A5">
      <w:pPr>
        <w:pStyle w:val="ConsPlusNonformat"/>
      </w:pPr>
      <w:r>
        <w:t>Количество приемов в день: _____ раз   препарата: ________________</w:t>
      </w:r>
    </w:p>
    <w:p w:rsidR="009B13A5" w:rsidRDefault="009B13A5" w:rsidP="009B13A5">
      <w:pPr>
        <w:pStyle w:val="ConsPlusNonformat"/>
      </w:pPr>
      <w:r>
        <w:t>На 1 прием: _____________________ ед.  Дозировка: ________________</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9</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25" w:name="Par599"/>
      <w:bookmarkEnd w:id="25"/>
      <w:r>
        <w:rPr>
          <w:sz w:val="20"/>
          <w:szCs w:val="20"/>
        </w:rPr>
        <w:t>ПО ЗАПОЛНЕНИЮ ФОРМЫ N 148-1/У-04 (Л) "РЕЦЕПТ"</w:t>
      </w:r>
    </w:p>
    <w:p w:rsidR="009B13A5" w:rsidRDefault="009B13A5" w:rsidP="009B13A5">
      <w:pPr>
        <w:pStyle w:val="ConsPlusTitle"/>
        <w:jc w:val="center"/>
        <w:rPr>
          <w:sz w:val="20"/>
          <w:szCs w:val="20"/>
        </w:rPr>
      </w:pPr>
      <w:r>
        <w:rPr>
          <w:sz w:val="20"/>
          <w:szCs w:val="20"/>
        </w:rPr>
        <w:t>И ФОРМЫ N 148-1/У-06 (Л) "РЕЦЕПТ"</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Минздравсоцразвития РФ от 25.09.2009 </w:t>
      </w:r>
      <w:hyperlink r:id="rId75" w:history="1">
        <w:r>
          <w:rPr>
            <w:rFonts w:ascii="Calibri" w:hAnsi="Calibri" w:cs="Calibri"/>
            <w:color w:val="0000FF"/>
          </w:rPr>
          <w:t>N 794н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от 20.01.2011 </w:t>
      </w:r>
      <w:hyperlink r:id="rId76"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верхнем левом углу формы </w:t>
      </w:r>
      <w:hyperlink w:anchor="Par423" w:history="1">
        <w:r>
          <w:rPr>
            <w:rFonts w:ascii="Calibri" w:hAnsi="Calibri" w:cs="Calibri"/>
            <w:color w:val="0000FF"/>
          </w:rPr>
          <w:t>N 148-1/у-04 (л)</w:t>
        </w:r>
      </w:hyperlink>
      <w:r>
        <w:rPr>
          <w:rFonts w:ascii="Calibri" w:hAnsi="Calibri" w:cs="Calibri"/>
        </w:rPr>
        <w:t xml:space="preserve"> "Рецепт" и формы </w:t>
      </w:r>
      <w:hyperlink w:anchor="Par529" w:history="1">
        <w:r>
          <w:rPr>
            <w:rFonts w:ascii="Calibri" w:hAnsi="Calibri" w:cs="Calibri"/>
            <w:color w:val="0000FF"/>
          </w:rPr>
          <w:t>N 148-1/у-06 (л)</w:t>
        </w:r>
      </w:hyperlink>
      <w:r>
        <w:rPr>
          <w:rFonts w:ascii="Calibri" w:hAnsi="Calibri" w:cs="Calibri"/>
        </w:rPr>
        <w:t xml:space="preserve"> "Рецепт" (далее - рецептурный бланк) проставляется штамп медицинской организации с указанием ее наименования, адреса, телефона, а также указывается код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верхней части формы </w:t>
      </w:r>
      <w:hyperlink w:anchor="Par511" w:history="1">
        <w:r>
          <w:rPr>
            <w:rFonts w:ascii="Calibri" w:hAnsi="Calibri" w:cs="Calibri"/>
            <w:color w:val="0000FF"/>
          </w:rPr>
          <w:t>N 148-1/у-06 (л)</w:t>
        </w:r>
      </w:hyperlink>
      <w:r>
        <w:rPr>
          <w:rFonts w:ascii="Calibri" w:hAnsi="Calibri" w:cs="Calibri"/>
        </w:rPr>
        <w:t xml:space="preserve"> "Рецепт" обозначено место для нанесения штрих-кода.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Оформление рецептурного бланка включает в себя цифровое кодирование и заполнение бланка.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 Цифровое кодирование рецептурного бланка осуществляется по следующей схеме: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изготовлении рецептурных бланков печатается код медицинской организации в соответствии с Основным государственным регистрационным номером (ОГРН);</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врач (фельдшер) на амбулаторном приеме вносит код категории граждан (SSS), имеющих право на ежемесячную денежную выплату и обеспечение лекарственными препаратами в соответствии со </w:t>
      </w:r>
      <w:hyperlink r:id="rId79" w:history="1">
        <w:r>
          <w:rPr>
            <w:rFonts w:ascii="Calibri" w:hAnsi="Calibri" w:cs="Calibri"/>
            <w:color w:val="0000FF"/>
          </w:rPr>
          <w:t>статьями 6.1</w:t>
        </w:r>
      </w:hyperlink>
      <w:r>
        <w:rPr>
          <w:rFonts w:ascii="Calibri" w:hAnsi="Calibri" w:cs="Calibri"/>
        </w:rPr>
        <w:t xml:space="preserve"> и </w:t>
      </w:r>
      <w:hyperlink r:id="rId80" w:history="1">
        <w:r>
          <w:rPr>
            <w:rFonts w:ascii="Calibri" w:hAnsi="Calibri" w:cs="Calibri"/>
            <w:color w:val="0000FF"/>
          </w:rPr>
          <w:t>6.7</w:t>
        </w:r>
      </w:hyperlink>
      <w:r>
        <w:rPr>
          <w:rFonts w:ascii="Calibri" w:hAnsi="Calibri" w:cs="Calibri"/>
        </w:rPr>
        <w:t xml:space="preserve"> Федерального закона от 17 июля 1999 г. N 178-ФЗ "О государственной социальной помощи" (Собрание законодательства Российской Федерации, 1999, N 29, ст. 3699; 2005, N 1, ст. 25; 2006, N 48, ст. 4945), и код нозологической формы (LLLLL) по МКБ-10 путем занесения каждой цифры в пустые ячейки, точка проставляется в отдельной ячейке.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Источник финансирования (федеральный бюджет [1], бюджет субъекта Российской Федерации [2], муниципальный бюджет [3]) и процент оплаты (бесплатно [1], 50% [2]) указываются подчеркиванием.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отпуске лекарственных препаратов, выписанных на </w:t>
      </w:r>
      <w:hyperlink w:anchor="Par423" w:history="1">
        <w:r>
          <w:rPr>
            <w:rFonts w:ascii="Calibri" w:hAnsi="Calibri" w:cs="Calibri"/>
            <w:color w:val="0000FF"/>
          </w:rPr>
          <w:t>форме N 148-1/у-04 (л)</w:t>
        </w:r>
      </w:hyperlink>
      <w:r>
        <w:rPr>
          <w:rFonts w:ascii="Calibri" w:hAnsi="Calibri" w:cs="Calibri"/>
        </w:rPr>
        <w:t xml:space="preserve"> "Рецепт", в аптечной организации проставляется код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4. Заполнение рецептурного бланка.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Рецептурный бланк выписывается в 3-х экземплярах, имеющих единую серию и номер. Серия рецептурного бланка включает код субъекта Российской Федерации, соответствующий двум первым цифрам Общероссийского </w:t>
      </w:r>
      <w:hyperlink r:id="rId83" w:history="1">
        <w:r>
          <w:rPr>
            <w:rFonts w:ascii="Calibri" w:hAnsi="Calibri" w:cs="Calibri"/>
            <w:color w:val="0000FF"/>
          </w:rPr>
          <w:t>классификатора</w:t>
        </w:r>
      </w:hyperlink>
      <w:r>
        <w:rPr>
          <w:rFonts w:ascii="Calibri" w:hAnsi="Calibri" w:cs="Calibri"/>
        </w:rPr>
        <w:t xml:space="preserve"> объектов административно-территориального деления (ОКАТО). Номера присваиваются по порядку.</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оформлении рецептурного бланка указываются полностью фамилия, имя, отчество больного, дата рождения, страховой номер индивидуального лицевого счета гражданина в Пенсионном фонде Российской Федерации (СНИЛС), номер страхового медицинского полиса ОМС, адрес или номер медицинской карты амбулаторного пациента (истории развития ребенка).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60" w:history="1">
        <w:r>
          <w:rPr>
            <w:rFonts w:ascii="Calibri" w:hAnsi="Calibri" w:cs="Calibri"/>
            <w:color w:val="0000FF"/>
          </w:rPr>
          <w:t>графе</w:t>
        </w:r>
      </w:hyperlink>
      <w:r>
        <w:rPr>
          <w:rFonts w:ascii="Calibri" w:hAnsi="Calibri" w:cs="Calibri"/>
        </w:rPr>
        <w:t xml:space="preserve"> "Ф.И.О. врача (фельдшера)" указываются фамилия и инициалы врача (фельдшера).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66" w:history="1">
        <w:r>
          <w:rPr>
            <w:rFonts w:ascii="Calibri" w:hAnsi="Calibri" w:cs="Calibri"/>
            <w:color w:val="0000FF"/>
          </w:rPr>
          <w:t>графе</w:t>
        </w:r>
      </w:hyperlink>
      <w:r>
        <w:rPr>
          <w:rFonts w:ascii="Calibri" w:hAnsi="Calibri" w:cs="Calibri"/>
        </w:rPr>
        <w:t xml:space="preserve"> "Rp:" указываются: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латинском языке наименование лекарственного препарата (международное непатентованное или химическое, либо торговое), зарегистрированного в Российской Федерации, его дозировка и количество;</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русском или русском и национальном языках способ применения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ограничиваться общими указаниями: "Внутреннее", "Известно" и т.п.</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Разрешаются только принятые правилами сокращения обозначений; твердые и сыпучие фармацевтические субстанции выписываются в граммах (0,001; 0,5; 1,0), жидкие - в миллилитрах, граммах и каплях.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Рецепт подписывается врачом (фельдшером) и заверяется его личной печатью. Дополнительно рецепт заверяется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 в </w:t>
      </w:r>
      <w:hyperlink w:anchor="Par563" w:history="1">
        <w:r>
          <w:rPr>
            <w:rFonts w:ascii="Calibri" w:hAnsi="Calibri" w:cs="Calibri"/>
            <w:color w:val="0000FF"/>
          </w:rPr>
          <w:t>графе</w:t>
        </w:r>
      </w:hyperlink>
      <w:r>
        <w:rPr>
          <w:rFonts w:ascii="Calibri" w:hAnsi="Calibri" w:cs="Calibri"/>
        </w:rPr>
        <w:t xml:space="preserve"> "Код врача (фельдшера)" указывается в соответствии с установленным органом управления здравоохранением субъекта Российской Федерации перечнем кодов врачей (фельдшеров), имеющих право на выписку лекарственных препаратов в целях предоставления государственной социальной помощи в виде набора социальных услуг.</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выписке лекарственного препарата по решению врачебной комиссии на обороте рецептурного бланка ставится специальная отметка (штамп).</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8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5. При отпуске лекарственного препарата в аптечной организации на рецептурном бланке указываются сведения о фактически отпущенных лекарственных препаратах (международное непатентованное или химическое, либо торговое наименование, дозировка, количество) и проставляется дата отпуска.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9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6. На рецептурном бланке внизу имеется линия отрыва, разделяющая рецептурный бланк и корешок.</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Корешок от рецепта выдается больному (лицу, его представляющему) в аптечной организации, на корешке делается отметка о наименовании лекарственного препарата, дозировке, количестве, способе применения, и он остается у больного (лица, его представляющего).</w:t>
      </w:r>
    </w:p>
    <w:p w:rsidR="009B13A5" w:rsidRDefault="009B13A5" w:rsidP="009B13A5">
      <w:pPr>
        <w:autoSpaceDE w:val="0"/>
        <w:autoSpaceDN w:val="0"/>
        <w:adjustRightInd w:val="0"/>
        <w:spacing w:after="0" w:line="240" w:lineRule="auto"/>
        <w:jc w:val="both"/>
        <w:rPr>
          <w:rFonts w:ascii="Calibri" w:hAnsi="Calibri" w:cs="Calibri"/>
        </w:rPr>
      </w:pPr>
      <w:bookmarkStart w:id="26" w:name="Par650"/>
      <w:bookmarkEnd w:id="26"/>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7. Рецептурный бланк заполняется при выписывании лекарственных препаратов, изделий медицинского назначения и специализированных продуктов лечебного питания для детей-инвалидов, включенных в перечни лекарственных препаратов, изделий медицинского назначения и специализированных продуктов лечебного питания для детей-инвалидов, утверждаемых в установленном порядке, а также иных лекарственных препаратов, отпускаемых бесплатно или со скидкой.</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8. Требования, предъявляемые к выписыванию изделий медицинского назначения и специализированных продуктов лечебного питания для детей-инвалидов в рамках оказания государственной социальной помощи, аналогичны требованиям, предъявляемым к выписыванию лекарственных препаратов (за исключением отметки врачебной комиссии).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9. Орган управления здравоохранением субъекта Российской Федерации может разрешить изготовление рецептурных бланков в медицинских организациях с использованием компьютерных технологий.</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Допускается оформление всех реквизитов рецептурных бланков формы </w:t>
      </w:r>
      <w:hyperlink w:anchor="Par529" w:history="1">
        <w:r>
          <w:rPr>
            <w:rFonts w:ascii="Calibri" w:hAnsi="Calibri" w:cs="Calibri"/>
            <w:color w:val="0000FF"/>
          </w:rPr>
          <w:t>N 148-1/у-06 (л)</w:t>
        </w:r>
      </w:hyperlink>
      <w:r>
        <w:rPr>
          <w:rFonts w:ascii="Calibri" w:hAnsi="Calibri" w:cs="Calibri"/>
        </w:rPr>
        <w:t xml:space="preserve"> "Рецепт" с использованием компьютерных технологий.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 оборотной стороне рецептурного бланка формы </w:t>
      </w:r>
      <w:hyperlink w:anchor="Par529" w:history="1">
        <w:r>
          <w:rPr>
            <w:rFonts w:ascii="Calibri" w:hAnsi="Calibri" w:cs="Calibri"/>
            <w:color w:val="0000FF"/>
          </w:rPr>
          <w:t>N 148-1/у-06(л)</w:t>
        </w:r>
      </w:hyperlink>
      <w:r>
        <w:rPr>
          <w:rFonts w:ascii="Calibri" w:hAnsi="Calibri" w:cs="Calibri"/>
        </w:rPr>
        <w:t xml:space="preserve"> печатается таблица следующего содержания:</w:t>
      </w:r>
    </w:p>
    <w:p w:rsidR="009B13A5" w:rsidRDefault="009B13A5" w:rsidP="009B13A5">
      <w:pPr>
        <w:autoSpaceDE w:val="0"/>
        <w:autoSpaceDN w:val="0"/>
        <w:adjustRightInd w:val="0"/>
        <w:spacing w:after="0" w:line="240" w:lineRule="auto"/>
        <w:jc w:val="both"/>
        <w:rPr>
          <w:rFonts w:ascii="Calibri" w:hAnsi="Calibri" w:cs="Calibri"/>
        </w:rPr>
      </w:pPr>
      <w:bookmarkStart w:id="27" w:name="Par663"/>
      <w:bookmarkEnd w:id="27"/>
      <w:r>
        <w:rPr>
          <w:rFonts w:ascii="Calibri" w:hAnsi="Calibri" w:cs="Calibri"/>
        </w:rPr>
        <w:t xml:space="preserve">(в ред. </w:t>
      </w:r>
      <w:hyperlink r:id="rId95" w:history="1">
        <w:r>
          <w:rPr>
            <w:rFonts w:ascii="Calibri" w:hAnsi="Calibri" w:cs="Calibri"/>
            <w:color w:val="0000FF"/>
          </w:rPr>
          <w:t>Приказа</w:t>
        </w:r>
      </w:hyperlink>
      <w:r>
        <w:rPr>
          <w:rFonts w:ascii="Calibri" w:hAnsi="Calibri" w:cs="Calibri"/>
        </w:rPr>
        <w:t xml:space="preserve"> Минздравсоцразвития РФ от 25.09.2009 N 794н)</w:t>
      </w:r>
    </w:p>
    <w:p w:rsidR="009B13A5" w:rsidRDefault="009B13A5" w:rsidP="009B13A5">
      <w:pPr>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080"/>
        <w:gridCol w:w="3920"/>
        <w:gridCol w:w="2520"/>
      </w:tblGrid>
      <w:tr w:rsidR="009B13A5">
        <w:trPr>
          <w:tblCellSpacing w:w="5" w:type="nil"/>
        </w:trPr>
        <w:tc>
          <w:tcPr>
            <w:tcW w:w="308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Приготовил     </w:t>
            </w:r>
          </w:p>
        </w:tc>
        <w:tc>
          <w:tcPr>
            <w:tcW w:w="39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Проверил         </w:t>
            </w:r>
          </w:p>
        </w:tc>
        <w:tc>
          <w:tcPr>
            <w:tcW w:w="25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Отпустил    </w:t>
            </w:r>
          </w:p>
        </w:tc>
      </w:tr>
      <w:tr w:rsidR="009B13A5">
        <w:trPr>
          <w:tblCellSpacing w:w="5" w:type="nil"/>
        </w:trPr>
        <w:tc>
          <w:tcPr>
            <w:tcW w:w="3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39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bl>
    <w:p w:rsidR="009B13A5" w:rsidRDefault="009B13A5" w:rsidP="009B13A5">
      <w:pPr>
        <w:autoSpaceDE w:val="0"/>
        <w:autoSpaceDN w:val="0"/>
        <w:adjustRightInd w:val="0"/>
        <w:spacing w:after="0" w:line="240" w:lineRule="auto"/>
        <w:ind w:firstLine="540"/>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На рецептурных бланках форм </w:t>
      </w:r>
      <w:hyperlink w:anchor="Par423" w:history="1">
        <w:r>
          <w:rPr>
            <w:rFonts w:ascii="Calibri" w:hAnsi="Calibri" w:cs="Calibri"/>
            <w:color w:val="0000FF"/>
          </w:rPr>
          <w:t>N 148-1/у-04(л)</w:t>
        </w:r>
      </w:hyperlink>
      <w:r>
        <w:rPr>
          <w:rFonts w:ascii="Calibri" w:hAnsi="Calibri" w:cs="Calibri"/>
        </w:rPr>
        <w:t xml:space="preserve"> и </w:t>
      </w:r>
      <w:hyperlink w:anchor="Par529" w:history="1">
        <w:r>
          <w:rPr>
            <w:rFonts w:ascii="Calibri" w:hAnsi="Calibri" w:cs="Calibri"/>
            <w:color w:val="0000FF"/>
          </w:rPr>
          <w:t>N 148-1/у-06(л)</w:t>
        </w:r>
      </w:hyperlink>
      <w:r>
        <w:rPr>
          <w:rFonts w:ascii="Calibri" w:hAnsi="Calibri" w:cs="Calibri"/>
        </w:rPr>
        <w:t xml:space="preserve"> выписывается одно наименование лекарственного препарата, изделия медицинского назначения или специализированного продукта лечебного питания.</w:t>
      </w:r>
    </w:p>
    <w:p w:rsidR="009B13A5" w:rsidRDefault="009B13A5" w:rsidP="009B13A5">
      <w:pPr>
        <w:autoSpaceDE w:val="0"/>
        <w:autoSpaceDN w:val="0"/>
        <w:adjustRightInd w:val="0"/>
        <w:spacing w:after="0" w:line="240" w:lineRule="auto"/>
        <w:jc w:val="both"/>
        <w:rPr>
          <w:rFonts w:ascii="Calibri" w:hAnsi="Calibri" w:cs="Calibri"/>
        </w:rPr>
      </w:pPr>
      <w:bookmarkStart w:id="28" w:name="Par673"/>
      <w:bookmarkEnd w:id="28"/>
      <w:r>
        <w:rPr>
          <w:rFonts w:ascii="Calibri" w:hAnsi="Calibri" w:cs="Calibri"/>
        </w:rPr>
        <w:t xml:space="preserve">(в ред. </w:t>
      </w:r>
      <w:hyperlink r:id="rId9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Исправления при выписывании рецептов не допускаются.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12 введен </w:t>
      </w:r>
      <w:hyperlink r:id="rId97" w:history="1">
        <w:r>
          <w:rPr>
            <w:rFonts w:ascii="Calibri" w:hAnsi="Calibri" w:cs="Calibri"/>
            <w:color w:val="0000FF"/>
          </w:rPr>
          <w:t>Приказом</w:t>
        </w:r>
      </w:hyperlink>
      <w:r>
        <w:rPr>
          <w:rFonts w:ascii="Calibri" w:hAnsi="Calibri" w:cs="Calibri"/>
        </w:rPr>
        <w:t xml:space="preserve"> Минздравсоцразвития РФ от 25.09.2009 N 794н)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13. Срок действия рецепта (1 месяц, 3 месяца) указывается путем зачеркивания.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13 введен </w:t>
      </w:r>
      <w:hyperlink r:id="rId98" w:history="1">
        <w:r>
          <w:rPr>
            <w:rFonts w:ascii="Calibri" w:hAnsi="Calibri" w:cs="Calibri"/>
            <w:color w:val="0000FF"/>
          </w:rPr>
          <w:t>Приказом</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10</w:t>
      </w:r>
    </w:p>
    <w:p w:rsidR="009B13A5" w:rsidRDefault="009B13A5" w:rsidP="009B13A5">
      <w:pPr>
        <w:autoSpaceDE w:val="0"/>
        <w:autoSpaceDN w:val="0"/>
        <w:adjustRightInd w:val="0"/>
        <w:spacing w:after="0" w:line="240" w:lineRule="auto"/>
        <w:jc w:val="right"/>
        <w:outlineLvl w:val="0"/>
        <w:rPr>
          <w:rFonts w:ascii="Calibri" w:hAnsi="Calibri" w:cs="Calibri"/>
        </w:rPr>
        <w:sectPr w:rsidR="009B13A5">
          <w:pgSz w:w="11905" w:h="16838"/>
          <w:pgMar w:top="1134" w:right="850" w:bottom="1134" w:left="1701" w:header="720" w:footer="720" w:gutter="0"/>
          <w:cols w:space="720"/>
          <w:noEndnote/>
        </w:sect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lastRenderedPageBreak/>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Nonformat"/>
      </w:pPr>
      <w:r>
        <w:t xml:space="preserve">                                      Код формы по </w:t>
      </w:r>
      <w:hyperlink r:id="rId100" w:history="1">
        <w:r>
          <w:rPr>
            <w:color w:val="0000FF"/>
          </w:rPr>
          <w:t>ОКУД</w:t>
        </w:r>
      </w:hyperlink>
    </w:p>
    <w:p w:rsidR="009B13A5" w:rsidRDefault="009B13A5" w:rsidP="009B13A5">
      <w:pPr>
        <w:pStyle w:val="ConsPlusNonformat"/>
      </w:pPr>
      <w:r>
        <w:t xml:space="preserve">                                      Код учреждения по ОКПО</w:t>
      </w:r>
    </w:p>
    <w:p w:rsidR="009B13A5" w:rsidRDefault="009B13A5" w:rsidP="009B13A5">
      <w:pPr>
        <w:pStyle w:val="ConsPlusNonformat"/>
      </w:pPr>
      <w:r>
        <w:t xml:space="preserve">                                      Медицинская документация</w:t>
      </w:r>
    </w:p>
    <w:p w:rsidR="009B13A5" w:rsidRDefault="009B13A5" w:rsidP="009B13A5">
      <w:pPr>
        <w:pStyle w:val="ConsPlusNonformat"/>
      </w:pPr>
      <w:r>
        <w:t>Министерство здравоохранения          Форма N 305-1/у</w:t>
      </w:r>
    </w:p>
    <w:p w:rsidR="009B13A5" w:rsidRDefault="009B13A5" w:rsidP="009B13A5">
      <w:pPr>
        <w:pStyle w:val="ConsPlusNonformat"/>
      </w:pPr>
      <w:r>
        <w:t>и социального развития                Утверждена Приказом</w:t>
      </w:r>
    </w:p>
    <w:p w:rsidR="009B13A5" w:rsidRDefault="009B13A5" w:rsidP="009B13A5">
      <w:pPr>
        <w:pStyle w:val="ConsPlusNonformat"/>
      </w:pPr>
      <w:r>
        <w:t>Российской Федерации                  Министерства здравоохранения</w:t>
      </w:r>
    </w:p>
    <w:p w:rsidR="009B13A5" w:rsidRDefault="009B13A5" w:rsidP="009B13A5">
      <w:pPr>
        <w:pStyle w:val="ConsPlusNonformat"/>
      </w:pPr>
      <w:r>
        <w:t>____________________________          и социального развития</w:t>
      </w:r>
    </w:p>
    <w:p w:rsidR="009B13A5" w:rsidRDefault="009B13A5" w:rsidP="009B13A5">
      <w:pPr>
        <w:pStyle w:val="ConsPlusNonformat"/>
      </w:pPr>
      <w:r>
        <w:t xml:space="preserve"> (наименование медицинской            Российской Федерации</w:t>
      </w:r>
    </w:p>
    <w:p w:rsidR="009B13A5" w:rsidRDefault="009B13A5" w:rsidP="009B13A5">
      <w:pPr>
        <w:pStyle w:val="ConsPlusNonformat"/>
      </w:pPr>
      <w:r>
        <w:t xml:space="preserve">        организации)                  от 12 февраля 2007 г. N 110</w:t>
      </w:r>
    </w:p>
    <w:p w:rsidR="009B13A5" w:rsidRDefault="009B13A5" w:rsidP="009B13A5">
      <w:pPr>
        <w:pStyle w:val="ConsPlusNonformat"/>
      </w:pPr>
    </w:p>
    <w:p w:rsidR="009B13A5" w:rsidRDefault="009B13A5" w:rsidP="009B13A5">
      <w:pPr>
        <w:pStyle w:val="ConsPlusNonformat"/>
      </w:pPr>
      <w:r>
        <w:t xml:space="preserve">                            Журнал </w:t>
      </w:r>
      <w:hyperlink w:anchor="Par731" w:history="1">
        <w:r>
          <w:rPr>
            <w:color w:val="0000FF"/>
          </w:rPr>
          <w:t>&lt;*&gt;</w:t>
        </w:r>
      </w:hyperlink>
    </w:p>
    <w:p w:rsidR="009B13A5" w:rsidRDefault="009B13A5" w:rsidP="009B13A5">
      <w:pPr>
        <w:pStyle w:val="ConsPlusNonformat"/>
      </w:pPr>
      <w:bookmarkStart w:id="29" w:name="Par705"/>
      <w:bookmarkEnd w:id="29"/>
      <w:r>
        <w:t xml:space="preserve">                 учета в медицинских организациях</w:t>
      </w:r>
    </w:p>
    <w:p w:rsidR="009B13A5" w:rsidRDefault="009B13A5" w:rsidP="009B13A5">
      <w:pPr>
        <w:pStyle w:val="ConsPlusNonformat"/>
      </w:pPr>
      <w:r>
        <w:t xml:space="preserve">              формы </w:t>
      </w:r>
      <w:hyperlink w:anchor="Par174" w:history="1">
        <w:r>
          <w:rPr>
            <w:color w:val="0000FF"/>
          </w:rPr>
          <w:t>N 148-1/у-88</w:t>
        </w:r>
      </w:hyperlink>
      <w:r>
        <w:t xml:space="preserve"> "Рецептурный бланк",</w:t>
      </w:r>
    </w:p>
    <w:p w:rsidR="009B13A5" w:rsidRDefault="009B13A5" w:rsidP="009B13A5">
      <w:pPr>
        <w:pStyle w:val="ConsPlusNonformat"/>
      </w:pPr>
      <w:r>
        <w:t xml:space="preserve">      формы </w:t>
      </w:r>
      <w:hyperlink w:anchor="Par423" w:history="1">
        <w:r>
          <w:rPr>
            <w:color w:val="0000FF"/>
          </w:rPr>
          <w:t>N 148-1/у-04 (л)</w:t>
        </w:r>
      </w:hyperlink>
      <w:r>
        <w:t xml:space="preserve"> "Рецепт", формы </w:t>
      </w:r>
      <w:hyperlink w:anchor="Par529" w:history="1">
        <w:r>
          <w:rPr>
            <w:color w:val="0000FF"/>
          </w:rPr>
          <w:t>N 148-1/у-06 (л)</w:t>
        </w:r>
      </w:hyperlink>
    </w:p>
    <w:p w:rsidR="009B13A5" w:rsidRDefault="009B13A5" w:rsidP="009B13A5">
      <w:pPr>
        <w:pStyle w:val="ConsPlusNonformat"/>
      </w:pPr>
      <w:r>
        <w:t xml:space="preserve">        "Рецепт", формы "Специальный рецептурный бланк на</w:t>
      </w:r>
    </w:p>
    <w:p w:rsidR="009B13A5" w:rsidRDefault="009B13A5" w:rsidP="009B13A5">
      <w:pPr>
        <w:pStyle w:val="ConsPlusNonformat"/>
      </w:pPr>
      <w:r>
        <w:t xml:space="preserve">          наркотическое средство и психотропное вещество"</w:t>
      </w:r>
    </w:p>
    <w:p w:rsidR="009B13A5" w:rsidRDefault="009B13A5" w:rsidP="009B13A5">
      <w:pPr>
        <w:autoSpaceDE w:val="0"/>
        <w:autoSpaceDN w:val="0"/>
        <w:adjustRightInd w:val="0"/>
        <w:spacing w:after="0" w:line="240" w:lineRule="auto"/>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tblPr>
      <w:tblGrid>
        <w:gridCol w:w="600"/>
        <w:gridCol w:w="1080"/>
        <w:gridCol w:w="1320"/>
        <w:gridCol w:w="1080"/>
        <w:gridCol w:w="1080"/>
        <w:gridCol w:w="1080"/>
        <w:gridCol w:w="1440"/>
        <w:gridCol w:w="960"/>
        <w:gridCol w:w="1080"/>
        <w:gridCol w:w="960"/>
        <w:gridCol w:w="1320"/>
        <w:gridCol w:w="1200"/>
        <w:gridCol w:w="1200"/>
        <w:gridCol w:w="1080"/>
      </w:tblGrid>
      <w:tr w:rsidR="009B13A5">
        <w:trPr>
          <w:trHeight w:val="32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N </w:t>
            </w:r>
            <w:r>
              <w:rPr>
                <w:rFonts w:ascii="Courier New" w:hAnsi="Courier New" w:cs="Courier New"/>
                <w:sz w:val="16"/>
                <w:szCs w:val="16"/>
              </w:rPr>
              <w:br/>
              <w:t>п/п</w:t>
            </w:r>
          </w:p>
        </w:tc>
        <w:tc>
          <w:tcPr>
            <w:tcW w:w="7080" w:type="dxa"/>
            <w:gridSpan w:val="6"/>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Приход                         </w:t>
            </w:r>
          </w:p>
        </w:tc>
        <w:tc>
          <w:tcPr>
            <w:tcW w:w="5520" w:type="dxa"/>
            <w:gridSpan w:val="5"/>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Расход                </w:t>
            </w:r>
          </w:p>
        </w:tc>
        <w:tc>
          <w:tcPr>
            <w:tcW w:w="120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Ф.И.О. и</w:t>
            </w:r>
            <w:r>
              <w:rPr>
                <w:rFonts w:ascii="Courier New" w:hAnsi="Courier New" w:cs="Courier New"/>
                <w:sz w:val="16"/>
                <w:szCs w:val="16"/>
              </w:rPr>
              <w:br/>
              <w:t xml:space="preserve">подпись </w:t>
            </w:r>
            <w:r>
              <w:rPr>
                <w:rFonts w:ascii="Courier New" w:hAnsi="Courier New" w:cs="Courier New"/>
                <w:sz w:val="16"/>
                <w:szCs w:val="16"/>
              </w:rPr>
              <w:br/>
              <w:t>ответст-</w:t>
            </w:r>
            <w:r>
              <w:rPr>
                <w:rFonts w:ascii="Courier New" w:hAnsi="Courier New" w:cs="Courier New"/>
                <w:sz w:val="16"/>
                <w:szCs w:val="16"/>
              </w:rPr>
              <w:br/>
              <w:t xml:space="preserve">венного </w:t>
            </w:r>
            <w:r>
              <w:rPr>
                <w:rFonts w:ascii="Courier New" w:hAnsi="Courier New" w:cs="Courier New"/>
                <w:sz w:val="16"/>
                <w:szCs w:val="16"/>
              </w:rPr>
              <w:br/>
              <w:t>работни-</w:t>
            </w:r>
            <w:r>
              <w:rPr>
                <w:rFonts w:ascii="Courier New" w:hAnsi="Courier New" w:cs="Courier New"/>
                <w:sz w:val="16"/>
                <w:szCs w:val="16"/>
              </w:rPr>
              <w:br/>
              <w:t xml:space="preserve">ка, вы- </w:t>
            </w:r>
            <w:r>
              <w:rPr>
                <w:rFonts w:ascii="Courier New" w:hAnsi="Courier New" w:cs="Courier New"/>
                <w:sz w:val="16"/>
                <w:szCs w:val="16"/>
              </w:rPr>
              <w:br/>
              <w:t xml:space="preserve">давшего </w:t>
            </w:r>
            <w:r>
              <w:rPr>
                <w:rFonts w:ascii="Courier New" w:hAnsi="Courier New" w:cs="Courier New"/>
                <w:sz w:val="16"/>
                <w:szCs w:val="16"/>
              </w:rPr>
              <w:br/>
              <w:t xml:space="preserve">рецеп-  </w:t>
            </w:r>
            <w:r>
              <w:rPr>
                <w:rFonts w:ascii="Courier New" w:hAnsi="Courier New" w:cs="Courier New"/>
                <w:sz w:val="16"/>
                <w:szCs w:val="16"/>
              </w:rPr>
              <w:br/>
              <w:t xml:space="preserve">турные  </w:t>
            </w:r>
            <w:r>
              <w:rPr>
                <w:rFonts w:ascii="Courier New" w:hAnsi="Courier New" w:cs="Courier New"/>
                <w:sz w:val="16"/>
                <w:szCs w:val="16"/>
              </w:rPr>
              <w:br/>
              <w:t xml:space="preserve">бланки  </w:t>
            </w:r>
          </w:p>
        </w:tc>
        <w:tc>
          <w:tcPr>
            <w:tcW w:w="108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Остаток</w:t>
            </w:r>
          </w:p>
        </w:tc>
      </w:tr>
      <w:tr w:rsidR="009B13A5">
        <w:trPr>
          <w:trHeight w:val="1760"/>
          <w:tblCellSpacing w:w="5" w:type="nil"/>
        </w:trPr>
        <w:tc>
          <w:tcPr>
            <w:tcW w:w="60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дата   </w:t>
            </w:r>
            <w:r>
              <w:rPr>
                <w:rFonts w:ascii="Courier New" w:hAnsi="Courier New" w:cs="Courier New"/>
                <w:sz w:val="16"/>
                <w:szCs w:val="16"/>
              </w:rPr>
              <w:br/>
              <w:t>регист-</w:t>
            </w:r>
            <w:r>
              <w:rPr>
                <w:rFonts w:ascii="Courier New" w:hAnsi="Courier New" w:cs="Courier New"/>
                <w:sz w:val="16"/>
                <w:szCs w:val="16"/>
              </w:rPr>
              <w:br/>
              <w:t xml:space="preserve">рации  </w:t>
            </w:r>
            <w:r>
              <w:rPr>
                <w:rFonts w:ascii="Courier New" w:hAnsi="Courier New" w:cs="Courier New"/>
                <w:sz w:val="16"/>
                <w:szCs w:val="16"/>
              </w:rPr>
              <w:br/>
              <w:t>приход-</w:t>
            </w:r>
            <w:r>
              <w:rPr>
                <w:rFonts w:ascii="Courier New" w:hAnsi="Courier New" w:cs="Courier New"/>
                <w:sz w:val="16"/>
                <w:szCs w:val="16"/>
              </w:rPr>
              <w:br/>
              <w:t xml:space="preserve">ного   </w:t>
            </w:r>
            <w:r>
              <w:rPr>
                <w:rFonts w:ascii="Courier New" w:hAnsi="Courier New" w:cs="Courier New"/>
                <w:sz w:val="16"/>
                <w:szCs w:val="16"/>
              </w:rPr>
              <w:br/>
              <w:t xml:space="preserve">доку-  </w:t>
            </w:r>
            <w:r>
              <w:rPr>
                <w:rFonts w:ascii="Courier New" w:hAnsi="Courier New" w:cs="Courier New"/>
                <w:sz w:val="16"/>
                <w:szCs w:val="16"/>
              </w:rPr>
              <w:br/>
              <w:t xml:space="preserve">мента  </w:t>
            </w:r>
          </w:p>
        </w:tc>
        <w:tc>
          <w:tcPr>
            <w:tcW w:w="13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N и дата </w:t>
            </w:r>
            <w:r>
              <w:rPr>
                <w:rFonts w:ascii="Courier New" w:hAnsi="Courier New" w:cs="Courier New"/>
                <w:sz w:val="16"/>
                <w:szCs w:val="16"/>
              </w:rPr>
              <w:br/>
              <w:t xml:space="preserve">докумен- </w:t>
            </w:r>
            <w:r>
              <w:rPr>
                <w:rFonts w:ascii="Courier New" w:hAnsi="Courier New" w:cs="Courier New"/>
                <w:sz w:val="16"/>
                <w:szCs w:val="16"/>
              </w:rPr>
              <w:br/>
              <w:t xml:space="preserve">та, от   </w:t>
            </w:r>
            <w:r>
              <w:rPr>
                <w:rFonts w:ascii="Courier New" w:hAnsi="Courier New" w:cs="Courier New"/>
                <w:sz w:val="16"/>
                <w:szCs w:val="16"/>
              </w:rPr>
              <w:br/>
              <w:t>кого пос-</w:t>
            </w:r>
            <w:r>
              <w:rPr>
                <w:rFonts w:ascii="Courier New" w:hAnsi="Courier New" w:cs="Courier New"/>
                <w:sz w:val="16"/>
                <w:szCs w:val="16"/>
              </w:rPr>
              <w:br/>
              <w:t xml:space="preserve">тупил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общее  </w:t>
            </w:r>
            <w:r>
              <w:rPr>
                <w:rFonts w:ascii="Courier New" w:hAnsi="Courier New" w:cs="Courier New"/>
                <w:sz w:val="16"/>
                <w:szCs w:val="16"/>
              </w:rPr>
              <w:br/>
              <w:t xml:space="preserve">коли-  </w:t>
            </w:r>
            <w:r>
              <w:rPr>
                <w:rFonts w:ascii="Courier New" w:hAnsi="Courier New" w:cs="Courier New"/>
                <w:sz w:val="16"/>
                <w:szCs w:val="16"/>
              </w:rPr>
              <w:br/>
              <w:t xml:space="preserve">чество </w:t>
            </w:r>
            <w:r>
              <w:rPr>
                <w:rFonts w:ascii="Courier New" w:hAnsi="Courier New" w:cs="Courier New"/>
                <w:sz w:val="16"/>
                <w:szCs w:val="16"/>
              </w:rPr>
              <w:br/>
              <w:t xml:space="preserve">посту- </w:t>
            </w:r>
            <w:r>
              <w:rPr>
                <w:rFonts w:ascii="Courier New" w:hAnsi="Courier New" w:cs="Courier New"/>
                <w:sz w:val="16"/>
                <w:szCs w:val="16"/>
              </w:rPr>
              <w:br/>
              <w:t xml:space="preserve">пивших </w:t>
            </w:r>
            <w:r>
              <w:rPr>
                <w:rFonts w:ascii="Courier New" w:hAnsi="Courier New" w:cs="Courier New"/>
                <w:sz w:val="16"/>
                <w:szCs w:val="16"/>
              </w:rPr>
              <w:br/>
              <w:t xml:space="preserve">рецеп- </w:t>
            </w:r>
            <w:r>
              <w:rPr>
                <w:rFonts w:ascii="Courier New" w:hAnsi="Courier New" w:cs="Courier New"/>
                <w:sz w:val="16"/>
                <w:szCs w:val="16"/>
              </w:rPr>
              <w:br/>
              <w:t xml:space="preserve">турных </w:t>
            </w:r>
            <w:r>
              <w:rPr>
                <w:rFonts w:ascii="Courier New" w:hAnsi="Courier New" w:cs="Courier New"/>
                <w:sz w:val="16"/>
                <w:szCs w:val="16"/>
              </w:rPr>
              <w:br/>
              <w:t>бланков</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серии и</w:t>
            </w:r>
            <w:r>
              <w:rPr>
                <w:rFonts w:ascii="Courier New" w:hAnsi="Courier New" w:cs="Courier New"/>
                <w:sz w:val="16"/>
                <w:szCs w:val="16"/>
              </w:rPr>
              <w:br/>
              <w:t xml:space="preserve">номера </w:t>
            </w:r>
            <w:r>
              <w:rPr>
                <w:rFonts w:ascii="Courier New" w:hAnsi="Courier New" w:cs="Courier New"/>
                <w:sz w:val="16"/>
                <w:szCs w:val="16"/>
              </w:rPr>
              <w:br/>
              <w:t xml:space="preserve">рецеп- </w:t>
            </w:r>
            <w:r>
              <w:rPr>
                <w:rFonts w:ascii="Courier New" w:hAnsi="Courier New" w:cs="Courier New"/>
                <w:sz w:val="16"/>
                <w:szCs w:val="16"/>
              </w:rPr>
              <w:br/>
              <w:t xml:space="preserve">турных </w:t>
            </w:r>
            <w:r>
              <w:rPr>
                <w:rFonts w:ascii="Courier New" w:hAnsi="Courier New" w:cs="Courier New"/>
                <w:sz w:val="16"/>
                <w:szCs w:val="16"/>
              </w:rPr>
              <w:br/>
              <w:t>бланков</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коли-  </w:t>
            </w:r>
            <w:r>
              <w:rPr>
                <w:rFonts w:ascii="Courier New" w:hAnsi="Courier New" w:cs="Courier New"/>
                <w:sz w:val="16"/>
                <w:szCs w:val="16"/>
              </w:rPr>
              <w:br/>
              <w:t xml:space="preserve">чество </w:t>
            </w:r>
            <w:r>
              <w:rPr>
                <w:rFonts w:ascii="Courier New" w:hAnsi="Courier New" w:cs="Courier New"/>
                <w:sz w:val="16"/>
                <w:szCs w:val="16"/>
              </w:rPr>
              <w:br/>
              <w:t>бланков</w:t>
            </w:r>
            <w:r>
              <w:rPr>
                <w:rFonts w:ascii="Courier New" w:hAnsi="Courier New" w:cs="Courier New"/>
                <w:sz w:val="16"/>
                <w:szCs w:val="16"/>
              </w:rPr>
              <w:br/>
              <w:t xml:space="preserve">по се- </w:t>
            </w:r>
            <w:r>
              <w:rPr>
                <w:rFonts w:ascii="Courier New" w:hAnsi="Courier New" w:cs="Courier New"/>
                <w:sz w:val="16"/>
                <w:szCs w:val="16"/>
              </w:rPr>
              <w:br/>
              <w:t xml:space="preserve">риям   </w:t>
            </w:r>
          </w:p>
        </w:tc>
        <w:tc>
          <w:tcPr>
            <w:tcW w:w="14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Ф.И.О. и  </w:t>
            </w:r>
            <w:r>
              <w:rPr>
                <w:rFonts w:ascii="Courier New" w:hAnsi="Courier New" w:cs="Courier New"/>
                <w:sz w:val="16"/>
                <w:szCs w:val="16"/>
              </w:rPr>
              <w:br/>
              <w:t xml:space="preserve">подпись   </w:t>
            </w:r>
            <w:r>
              <w:rPr>
                <w:rFonts w:ascii="Courier New" w:hAnsi="Courier New" w:cs="Courier New"/>
                <w:sz w:val="16"/>
                <w:szCs w:val="16"/>
              </w:rPr>
              <w:br/>
              <w:t xml:space="preserve">ответст-  </w:t>
            </w:r>
            <w:r>
              <w:rPr>
                <w:rFonts w:ascii="Courier New" w:hAnsi="Courier New" w:cs="Courier New"/>
                <w:sz w:val="16"/>
                <w:szCs w:val="16"/>
              </w:rPr>
              <w:br/>
              <w:t xml:space="preserve">венного   </w:t>
            </w:r>
            <w:r>
              <w:rPr>
                <w:rFonts w:ascii="Courier New" w:hAnsi="Courier New" w:cs="Courier New"/>
                <w:sz w:val="16"/>
                <w:szCs w:val="16"/>
              </w:rPr>
              <w:br/>
              <w:t xml:space="preserve">медицинс- </w:t>
            </w:r>
            <w:r>
              <w:rPr>
                <w:rFonts w:ascii="Courier New" w:hAnsi="Courier New" w:cs="Courier New"/>
                <w:sz w:val="16"/>
                <w:szCs w:val="16"/>
              </w:rPr>
              <w:br/>
              <w:t>кого рабо-</w:t>
            </w:r>
            <w:r>
              <w:rPr>
                <w:rFonts w:ascii="Courier New" w:hAnsi="Courier New" w:cs="Courier New"/>
                <w:sz w:val="16"/>
                <w:szCs w:val="16"/>
              </w:rPr>
              <w:br/>
              <w:t>тника, по-</w:t>
            </w:r>
            <w:r>
              <w:rPr>
                <w:rFonts w:ascii="Courier New" w:hAnsi="Courier New" w:cs="Courier New"/>
                <w:sz w:val="16"/>
                <w:szCs w:val="16"/>
              </w:rPr>
              <w:br/>
              <w:t xml:space="preserve">лучившего </w:t>
            </w:r>
            <w:r>
              <w:rPr>
                <w:rFonts w:ascii="Courier New" w:hAnsi="Courier New" w:cs="Courier New"/>
                <w:sz w:val="16"/>
                <w:szCs w:val="16"/>
              </w:rPr>
              <w:br/>
              <w:t xml:space="preserve">рецептур- </w:t>
            </w:r>
            <w:r>
              <w:rPr>
                <w:rFonts w:ascii="Courier New" w:hAnsi="Courier New" w:cs="Courier New"/>
                <w:sz w:val="16"/>
                <w:szCs w:val="16"/>
              </w:rPr>
              <w:br/>
              <w:t>ные бланки</w:t>
            </w:r>
          </w:p>
        </w:tc>
        <w:tc>
          <w:tcPr>
            <w:tcW w:w="9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дата  </w:t>
            </w:r>
            <w:r>
              <w:rPr>
                <w:rFonts w:ascii="Courier New" w:hAnsi="Courier New" w:cs="Courier New"/>
                <w:sz w:val="16"/>
                <w:szCs w:val="16"/>
              </w:rPr>
              <w:br/>
              <w:t>выдачи</w:t>
            </w:r>
            <w:r>
              <w:rPr>
                <w:rFonts w:ascii="Courier New" w:hAnsi="Courier New" w:cs="Courier New"/>
                <w:sz w:val="16"/>
                <w:szCs w:val="16"/>
              </w:rPr>
              <w:br/>
              <w:t>рецеп-</w:t>
            </w:r>
            <w:r>
              <w:rPr>
                <w:rFonts w:ascii="Courier New" w:hAnsi="Courier New" w:cs="Courier New"/>
                <w:sz w:val="16"/>
                <w:szCs w:val="16"/>
              </w:rPr>
              <w:br/>
              <w:t>турных</w:t>
            </w:r>
            <w:r>
              <w:rPr>
                <w:rFonts w:ascii="Courier New" w:hAnsi="Courier New" w:cs="Courier New"/>
                <w:sz w:val="16"/>
                <w:szCs w:val="16"/>
              </w:rPr>
              <w:br/>
              <w:t xml:space="preserve">блан- </w:t>
            </w:r>
            <w:r>
              <w:rPr>
                <w:rFonts w:ascii="Courier New" w:hAnsi="Courier New" w:cs="Courier New"/>
                <w:sz w:val="16"/>
                <w:szCs w:val="16"/>
              </w:rPr>
              <w:br/>
              <w:t xml:space="preserve">ков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серия и</w:t>
            </w:r>
            <w:r>
              <w:rPr>
                <w:rFonts w:ascii="Courier New" w:hAnsi="Courier New" w:cs="Courier New"/>
                <w:sz w:val="16"/>
                <w:szCs w:val="16"/>
              </w:rPr>
              <w:br/>
              <w:t xml:space="preserve">номер  </w:t>
            </w:r>
            <w:r>
              <w:rPr>
                <w:rFonts w:ascii="Courier New" w:hAnsi="Courier New" w:cs="Courier New"/>
                <w:sz w:val="16"/>
                <w:szCs w:val="16"/>
              </w:rPr>
              <w:br/>
              <w:t xml:space="preserve">рецеп- </w:t>
            </w:r>
            <w:r>
              <w:rPr>
                <w:rFonts w:ascii="Courier New" w:hAnsi="Courier New" w:cs="Courier New"/>
                <w:sz w:val="16"/>
                <w:szCs w:val="16"/>
              </w:rPr>
              <w:br/>
              <w:t>турного</w:t>
            </w:r>
            <w:r>
              <w:rPr>
                <w:rFonts w:ascii="Courier New" w:hAnsi="Courier New" w:cs="Courier New"/>
                <w:sz w:val="16"/>
                <w:szCs w:val="16"/>
              </w:rPr>
              <w:br/>
              <w:t xml:space="preserve">бланка </w:t>
            </w:r>
          </w:p>
        </w:tc>
        <w:tc>
          <w:tcPr>
            <w:tcW w:w="9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коли- </w:t>
            </w:r>
            <w:r>
              <w:rPr>
                <w:rFonts w:ascii="Courier New" w:hAnsi="Courier New" w:cs="Courier New"/>
                <w:sz w:val="16"/>
                <w:szCs w:val="16"/>
              </w:rPr>
              <w:br/>
              <w:t>чество</w:t>
            </w:r>
            <w:r>
              <w:rPr>
                <w:rFonts w:ascii="Courier New" w:hAnsi="Courier New" w:cs="Courier New"/>
                <w:sz w:val="16"/>
                <w:szCs w:val="16"/>
              </w:rPr>
              <w:br/>
              <w:t>выдан-</w:t>
            </w:r>
            <w:r>
              <w:rPr>
                <w:rFonts w:ascii="Courier New" w:hAnsi="Courier New" w:cs="Courier New"/>
                <w:sz w:val="16"/>
                <w:szCs w:val="16"/>
              </w:rPr>
              <w:br/>
              <w:t xml:space="preserve">ных   </w:t>
            </w:r>
            <w:r>
              <w:rPr>
                <w:rFonts w:ascii="Courier New" w:hAnsi="Courier New" w:cs="Courier New"/>
                <w:sz w:val="16"/>
                <w:szCs w:val="16"/>
              </w:rPr>
              <w:br/>
              <w:t>рецеп-</w:t>
            </w:r>
            <w:r>
              <w:rPr>
                <w:rFonts w:ascii="Courier New" w:hAnsi="Courier New" w:cs="Courier New"/>
                <w:sz w:val="16"/>
                <w:szCs w:val="16"/>
              </w:rPr>
              <w:br/>
              <w:t>турных</w:t>
            </w:r>
            <w:r>
              <w:rPr>
                <w:rFonts w:ascii="Courier New" w:hAnsi="Courier New" w:cs="Courier New"/>
                <w:sz w:val="16"/>
                <w:szCs w:val="16"/>
              </w:rPr>
              <w:br/>
              <w:t xml:space="preserve">блан- </w:t>
            </w:r>
            <w:r>
              <w:rPr>
                <w:rFonts w:ascii="Courier New" w:hAnsi="Courier New" w:cs="Courier New"/>
                <w:sz w:val="16"/>
                <w:szCs w:val="16"/>
              </w:rPr>
              <w:br/>
              <w:t xml:space="preserve">ков   </w:t>
            </w:r>
          </w:p>
        </w:tc>
        <w:tc>
          <w:tcPr>
            <w:tcW w:w="13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Ф.И.О.   </w:t>
            </w:r>
            <w:r>
              <w:rPr>
                <w:rFonts w:ascii="Courier New" w:hAnsi="Courier New" w:cs="Courier New"/>
                <w:sz w:val="16"/>
                <w:szCs w:val="16"/>
              </w:rPr>
              <w:br/>
              <w:t xml:space="preserve">ответст- </w:t>
            </w:r>
            <w:r>
              <w:rPr>
                <w:rFonts w:ascii="Courier New" w:hAnsi="Courier New" w:cs="Courier New"/>
                <w:sz w:val="16"/>
                <w:szCs w:val="16"/>
              </w:rPr>
              <w:br/>
              <w:t xml:space="preserve">венного  </w:t>
            </w:r>
            <w:r>
              <w:rPr>
                <w:rFonts w:ascii="Courier New" w:hAnsi="Courier New" w:cs="Courier New"/>
                <w:sz w:val="16"/>
                <w:szCs w:val="16"/>
              </w:rPr>
              <w:br/>
              <w:t>медицинс-</w:t>
            </w:r>
            <w:r>
              <w:rPr>
                <w:rFonts w:ascii="Courier New" w:hAnsi="Courier New" w:cs="Courier New"/>
                <w:sz w:val="16"/>
                <w:szCs w:val="16"/>
              </w:rPr>
              <w:br/>
              <w:t xml:space="preserve">кого ра- </w:t>
            </w:r>
            <w:r>
              <w:rPr>
                <w:rFonts w:ascii="Courier New" w:hAnsi="Courier New" w:cs="Courier New"/>
                <w:sz w:val="16"/>
                <w:szCs w:val="16"/>
              </w:rPr>
              <w:br/>
              <w:t xml:space="preserve">ботника, </w:t>
            </w:r>
            <w:r>
              <w:rPr>
                <w:rFonts w:ascii="Courier New" w:hAnsi="Courier New" w:cs="Courier New"/>
                <w:sz w:val="16"/>
                <w:szCs w:val="16"/>
              </w:rPr>
              <w:br/>
              <w:t xml:space="preserve">получив- </w:t>
            </w:r>
            <w:r>
              <w:rPr>
                <w:rFonts w:ascii="Courier New" w:hAnsi="Courier New" w:cs="Courier New"/>
                <w:sz w:val="16"/>
                <w:szCs w:val="16"/>
              </w:rPr>
              <w:br/>
              <w:t xml:space="preserve">шего ре- </w:t>
            </w:r>
            <w:r>
              <w:rPr>
                <w:rFonts w:ascii="Courier New" w:hAnsi="Courier New" w:cs="Courier New"/>
                <w:sz w:val="16"/>
                <w:szCs w:val="16"/>
              </w:rPr>
              <w:br/>
              <w:t>цептурные</w:t>
            </w:r>
            <w:r>
              <w:rPr>
                <w:rFonts w:ascii="Courier New" w:hAnsi="Courier New" w:cs="Courier New"/>
                <w:sz w:val="16"/>
                <w:szCs w:val="16"/>
              </w:rPr>
              <w:br/>
              <w:t xml:space="preserve">бланки   </w:t>
            </w:r>
          </w:p>
        </w:tc>
        <w:tc>
          <w:tcPr>
            <w:tcW w:w="12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подпись </w:t>
            </w:r>
            <w:r>
              <w:rPr>
                <w:rFonts w:ascii="Courier New" w:hAnsi="Courier New" w:cs="Courier New"/>
                <w:sz w:val="16"/>
                <w:szCs w:val="16"/>
              </w:rPr>
              <w:br/>
              <w:t>ответст-</w:t>
            </w:r>
            <w:r>
              <w:rPr>
                <w:rFonts w:ascii="Courier New" w:hAnsi="Courier New" w:cs="Courier New"/>
                <w:sz w:val="16"/>
                <w:szCs w:val="16"/>
              </w:rPr>
              <w:br/>
              <w:t xml:space="preserve">венного </w:t>
            </w:r>
            <w:r>
              <w:rPr>
                <w:rFonts w:ascii="Courier New" w:hAnsi="Courier New" w:cs="Courier New"/>
                <w:sz w:val="16"/>
                <w:szCs w:val="16"/>
              </w:rPr>
              <w:br/>
              <w:t>медицин-</w:t>
            </w:r>
            <w:r>
              <w:rPr>
                <w:rFonts w:ascii="Courier New" w:hAnsi="Courier New" w:cs="Courier New"/>
                <w:sz w:val="16"/>
                <w:szCs w:val="16"/>
              </w:rPr>
              <w:br/>
              <w:t xml:space="preserve">ского   </w:t>
            </w:r>
            <w:r>
              <w:rPr>
                <w:rFonts w:ascii="Courier New" w:hAnsi="Courier New" w:cs="Courier New"/>
                <w:sz w:val="16"/>
                <w:szCs w:val="16"/>
              </w:rPr>
              <w:br/>
              <w:t>работни-</w:t>
            </w:r>
            <w:r>
              <w:rPr>
                <w:rFonts w:ascii="Courier New" w:hAnsi="Courier New" w:cs="Courier New"/>
                <w:sz w:val="16"/>
                <w:szCs w:val="16"/>
              </w:rPr>
              <w:br/>
              <w:t xml:space="preserve">ка, по- </w:t>
            </w:r>
            <w:r>
              <w:rPr>
                <w:rFonts w:ascii="Courier New" w:hAnsi="Courier New" w:cs="Courier New"/>
                <w:sz w:val="16"/>
                <w:szCs w:val="16"/>
              </w:rPr>
              <w:br/>
              <w:t>лучивше-</w:t>
            </w:r>
            <w:r>
              <w:rPr>
                <w:rFonts w:ascii="Courier New" w:hAnsi="Courier New" w:cs="Courier New"/>
                <w:sz w:val="16"/>
                <w:szCs w:val="16"/>
              </w:rPr>
              <w:br/>
              <w:t>го реце-</w:t>
            </w:r>
            <w:r>
              <w:rPr>
                <w:rFonts w:ascii="Courier New" w:hAnsi="Courier New" w:cs="Courier New"/>
                <w:sz w:val="16"/>
                <w:szCs w:val="16"/>
              </w:rPr>
              <w:br/>
              <w:t xml:space="preserve">птурные </w:t>
            </w:r>
            <w:r>
              <w:rPr>
                <w:rFonts w:ascii="Courier New" w:hAnsi="Courier New" w:cs="Courier New"/>
                <w:sz w:val="16"/>
                <w:szCs w:val="16"/>
              </w:rPr>
              <w:br/>
              <w:t xml:space="preserve">бланки  </w:t>
            </w:r>
          </w:p>
        </w:tc>
        <w:tc>
          <w:tcPr>
            <w:tcW w:w="120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108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r w:rsidR="009B13A5">
        <w:trPr>
          <w:tblCellSpacing w:w="5" w:type="nil"/>
        </w:trPr>
        <w:tc>
          <w:tcPr>
            <w:tcW w:w="6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2   </w:t>
            </w:r>
          </w:p>
        </w:tc>
        <w:tc>
          <w:tcPr>
            <w:tcW w:w="13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3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4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5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6   </w:t>
            </w:r>
          </w:p>
        </w:tc>
        <w:tc>
          <w:tcPr>
            <w:tcW w:w="14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7    </w:t>
            </w:r>
          </w:p>
        </w:tc>
        <w:tc>
          <w:tcPr>
            <w:tcW w:w="9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8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9   </w:t>
            </w:r>
          </w:p>
        </w:tc>
        <w:tc>
          <w:tcPr>
            <w:tcW w:w="9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10  </w:t>
            </w:r>
          </w:p>
        </w:tc>
        <w:tc>
          <w:tcPr>
            <w:tcW w:w="13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11    </w:t>
            </w:r>
          </w:p>
        </w:tc>
        <w:tc>
          <w:tcPr>
            <w:tcW w:w="12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12   </w:t>
            </w:r>
          </w:p>
        </w:tc>
        <w:tc>
          <w:tcPr>
            <w:tcW w:w="12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13   </w:t>
            </w:r>
          </w:p>
        </w:tc>
        <w:tc>
          <w:tcPr>
            <w:tcW w:w="10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6"/>
                <w:szCs w:val="16"/>
              </w:rPr>
            </w:pPr>
            <w:r>
              <w:rPr>
                <w:rFonts w:ascii="Courier New" w:hAnsi="Courier New" w:cs="Courier New"/>
                <w:sz w:val="16"/>
                <w:szCs w:val="16"/>
              </w:rPr>
              <w:t xml:space="preserve">  14   </w:t>
            </w:r>
          </w:p>
        </w:tc>
      </w:tr>
    </w:tbl>
    <w:p w:rsidR="009B13A5" w:rsidRDefault="009B13A5" w:rsidP="009B13A5">
      <w:pPr>
        <w:autoSpaceDE w:val="0"/>
        <w:autoSpaceDN w:val="0"/>
        <w:adjustRightInd w:val="0"/>
        <w:spacing w:after="0" w:line="240" w:lineRule="auto"/>
        <w:ind w:firstLine="540"/>
        <w:jc w:val="both"/>
        <w:rPr>
          <w:rFonts w:ascii="Calibri" w:hAnsi="Calibri" w:cs="Calibri"/>
          <w:sz w:val="16"/>
          <w:szCs w:val="16"/>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Журнал должен быть пронумерован, прошнурован и скреплен подписью руководителя и печатью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bookmarkStart w:id="30" w:name="Par731"/>
      <w:bookmarkEnd w:id="30"/>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lastRenderedPageBreak/>
        <w:t>Руководитель (заместитель</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руководителя) ФСКН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О.Н.ХАРИЧКИН</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12.02.2007</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11</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0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Nonformat"/>
      </w:pPr>
      <w:r>
        <w:t>Министерство здравоохранения</w:t>
      </w:r>
    </w:p>
    <w:p w:rsidR="009B13A5" w:rsidRDefault="009B13A5" w:rsidP="009B13A5">
      <w:pPr>
        <w:pStyle w:val="ConsPlusNonformat"/>
      </w:pPr>
      <w:r>
        <w:t>и социального развития</w:t>
      </w:r>
    </w:p>
    <w:p w:rsidR="009B13A5" w:rsidRDefault="009B13A5" w:rsidP="009B13A5">
      <w:pPr>
        <w:pStyle w:val="ConsPlusNonformat"/>
      </w:pPr>
      <w:r>
        <w:t>Российской Федерации</w:t>
      </w:r>
    </w:p>
    <w:p w:rsidR="009B13A5" w:rsidRDefault="009B13A5" w:rsidP="009B13A5">
      <w:pPr>
        <w:pStyle w:val="ConsPlusNonformat"/>
      </w:pPr>
      <w:r>
        <w:t>____________________________</w:t>
      </w:r>
    </w:p>
    <w:p w:rsidR="009B13A5" w:rsidRDefault="009B13A5" w:rsidP="009B13A5">
      <w:pPr>
        <w:pStyle w:val="ConsPlusNonformat"/>
      </w:pPr>
      <w:r>
        <w:t xml:space="preserve"> (наименование медицинской            Код формы по </w:t>
      </w:r>
      <w:hyperlink r:id="rId102" w:history="1">
        <w:r>
          <w:rPr>
            <w:color w:val="0000FF"/>
          </w:rPr>
          <w:t>ОКУД</w:t>
        </w:r>
      </w:hyperlink>
      <w:r>
        <w:t xml:space="preserve"> __________</w:t>
      </w:r>
    </w:p>
    <w:p w:rsidR="009B13A5" w:rsidRDefault="009B13A5" w:rsidP="009B13A5">
      <w:pPr>
        <w:pStyle w:val="ConsPlusNonformat"/>
      </w:pPr>
      <w:r>
        <w:t xml:space="preserve">        организации)                  Код учреждения по ОКПО _____</w:t>
      </w:r>
    </w:p>
    <w:p w:rsidR="009B13A5" w:rsidRDefault="009B13A5" w:rsidP="009B13A5">
      <w:pPr>
        <w:pStyle w:val="ConsPlusNonformat"/>
      </w:pPr>
      <w:r>
        <w:t xml:space="preserve">                                      Медицинская документация</w:t>
      </w:r>
    </w:p>
    <w:p w:rsidR="009B13A5" w:rsidRDefault="009B13A5" w:rsidP="009B13A5">
      <w:pPr>
        <w:pStyle w:val="ConsPlusNonformat"/>
      </w:pPr>
      <w:r>
        <w:t xml:space="preserve">                                      Форма N 306-1/у</w:t>
      </w:r>
    </w:p>
    <w:p w:rsidR="009B13A5" w:rsidRDefault="009B13A5" w:rsidP="009B13A5">
      <w:pPr>
        <w:pStyle w:val="ConsPlusNonformat"/>
      </w:pPr>
      <w:r>
        <w:t xml:space="preserve">                                      Утверждена Приказом</w:t>
      </w:r>
    </w:p>
    <w:p w:rsidR="009B13A5" w:rsidRDefault="009B13A5" w:rsidP="009B13A5">
      <w:pPr>
        <w:pStyle w:val="ConsPlusNonformat"/>
      </w:pPr>
      <w:r>
        <w:t xml:space="preserve">                                      Министерства здравоохранения</w:t>
      </w:r>
    </w:p>
    <w:p w:rsidR="009B13A5" w:rsidRDefault="009B13A5" w:rsidP="009B13A5">
      <w:pPr>
        <w:pStyle w:val="ConsPlusNonformat"/>
      </w:pPr>
      <w:r>
        <w:t xml:space="preserve">                                      и социального развития</w:t>
      </w:r>
    </w:p>
    <w:p w:rsidR="009B13A5" w:rsidRDefault="009B13A5" w:rsidP="009B13A5">
      <w:pPr>
        <w:pStyle w:val="ConsPlusNonformat"/>
      </w:pPr>
      <w:r>
        <w:t xml:space="preserve">                                      Российской Федерации</w:t>
      </w:r>
    </w:p>
    <w:p w:rsidR="009B13A5" w:rsidRDefault="009B13A5" w:rsidP="009B13A5">
      <w:pPr>
        <w:pStyle w:val="ConsPlusNonformat"/>
      </w:pPr>
      <w:r>
        <w:t xml:space="preserve">                                      от 12 февраля 2007 г. N 110</w:t>
      </w:r>
    </w:p>
    <w:p w:rsidR="009B13A5" w:rsidRDefault="009B13A5" w:rsidP="009B13A5">
      <w:pPr>
        <w:pStyle w:val="ConsPlusNonformat"/>
      </w:pPr>
    </w:p>
    <w:p w:rsidR="009B13A5" w:rsidRDefault="009B13A5" w:rsidP="009B13A5">
      <w:pPr>
        <w:pStyle w:val="ConsPlusNonformat"/>
      </w:pPr>
      <w:r>
        <w:t xml:space="preserve">                            Журнал </w:t>
      </w:r>
      <w:hyperlink w:anchor="Par790" w:history="1">
        <w:r>
          <w:rPr>
            <w:color w:val="0000FF"/>
          </w:rPr>
          <w:t>&lt;*&gt;</w:t>
        </w:r>
      </w:hyperlink>
    </w:p>
    <w:p w:rsidR="009B13A5" w:rsidRDefault="009B13A5" w:rsidP="009B13A5">
      <w:pPr>
        <w:pStyle w:val="ConsPlusNonformat"/>
      </w:pPr>
      <w:bookmarkStart w:id="31" w:name="Par767"/>
      <w:bookmarkEnd w:id="31"/>
      <w:r>
        <w:t xml:space="preserve">                учета в медицинских организациях</w:t>
      </w:r>
    </w:p>
    <w:p w:rsidR="009B13A5" w:rsidRDefault="009B13A5" w:rsidP="009B13A5">
      <w:pPr>
        <w:pStyle w:val="ConsPlusNonformat"/>
      </w:pPr>
      <w:r>
        <w:t xml:space="preserve">               формы </w:t>
      </w:r>
      <w:hyperlink w:anchor="Par295" w:history="1">
        <w:r>
          <w:rPr>
            <w:color w:val="0000FF"/>
          </w:rPr>
          <w:t>N 107-1/у</w:t>
        </w:r>
      </w:hyperlink>
      <w:r>
        <w:t xml:space="preserve"> "Рецептурный бланк"</w:t>
      </w:r>
    </w:p>
    <w:p w:rsidR="009B13A5" w:rsidRDefault="009B13A5" w:rsidP="009B13A5">
      <w:pPr>
        <w:autoSpaceDE w:val="0"/>
        <w:autoSpaceDN w:val="0"/>
        <w:adjustRightInd w:val="0"/>
        <w:spacing w:after="0" w:line="240" w:lineRule="auto"/>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tblPr>
      <w:tblGrid>
        <w:gridCol w:w="700"/>
        <w:gridCol w:w="1260"/>
        <w:gridCol w:w="1540"/>
        <w:gridCol w:w="1260"/>
        <w:gridCol w:w="1680"/>
        <w:gridCol w:w="1120"/>
        <w:gridCol w:w="1120"/>
        <w:gridCol w:w="1540"/>
        <w:gridCol w:w="1400"/>
        <w:gridCol w:w="1400"/>
        <w:gridCol w:w="1260"/>
      </w:tblGrid>
      <w:tr w:rsidR="009B13A5">
        <w:trPr>
          <w:tblCellSpacing w:w="5" w:type="nil"/>
        </w:trPr>
        <w:tc>
          <w:tcPr>
            <w:tcW w:w="70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5740" w:type="dxa"/>
            <w:gridSpan w:val="4"/>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Приход                </w:t>
            </w:r>
          </w:p>
        </w:tc>
        <w:tc>
          <w:tcPr>
            <w:tcW w:w="5180" w:type="dxa"/>
            <w:gridSpan w:val="4"/>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Расход            </w:t>
            </w:r>
          </w:p>
        </w:tc>
        <w:tc>
          <w:tcPr>
            <w:tcW w:w="140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Ф.И.О. и</w:t>
            </w:r>
            <w:r>
              <w:rPr>
                <w:rFonts w:ascii="Courier New" w:hAnsi="Courier New" w:cs="Courier New"/>
                <w:sz w:val="20"/>
                <w:szCs w:val="20"/>
              </w:rPr>
              <w:br/>
              <w:t xml:space="preserve">подпись </w:t>
            </w:r>
            <w:r>
              <w:rPr>
                <w:rFonts w:ascii="Courier New" w:hAnsi="Courier New" w:cs="Courier New"/>
                <w:sz w:val="20"/>
                <w:szCs w:val="20"/>
              </w:rPr>
              <w:br/>
              <w:t>ответст-</w:t>
            </w:r>
            <w:r>
              <w:rPr>
                <w:rFonts w:ascii="Courier New" w:hAnsi="Courier New" w:cs="Courier New"/>
                <w:sz w:val="20"/>
                <w:szCs w:val="20"/>
              </w:rPr>
              <w:br/>
              <w:t xml:space="preserve">венного </w:t>
            </w:r>
            <w:r>
              <w:rPr>
                <w:rFonts w:ascii="Courier New" w:hAnsi="Courier New" w:cs="Courier New"/>
                <w:sz w:val="20"/>
                <w:szCs w:val="20"/>
              </w:rPr>
              <w:br/>
            </w:r>
            <w:r>
              <w:rPr>
                <w:rFonts w:ascii="Courier New" w:hAnsi="Courier New" w:cs="Courier New"/>
                <w:sz w:val="20"/>
                <w:szCs w:val="20"/>
              </w:rPr>
              <w:lastRenderedPageBreak/>
              <w:t>медицин-</w:t>
            </w:r>
            <w:r>
              <w:rPr>
                <w:rFonts w:ascii="Courier New" w:hAnsi="Courier New" w:cs="Courier New"/>
                <w:sz w:val="20"/>
                <w:szCs w:val="20"/>
              </w:rPr>
              <w:br/>
              <w:t xml:space="preserve">ского   </w:t>
            </w:r>
            <w:r>
              <w:rPr>
                <w:rFonts w:ascii="Courier New" w:hAnsi="Courier New" w:cs="Courier New"/>
                <w:sz w:val="20"/>
                <w:szCs w:val="20"/>
              </w:rPr>
              <w:br/>
              <w:t>работни-</w:t>
            </w:r>
            <w:r>
              <w:rPr>
                <w:rFonts w:ascii="Courier New" w:hAnsi="Courier New" w:cs="Courier New"/>
                <w:sz w:val="20"/>
                <w:szCs w:val="20"/>
              </w:rPr>
              <w:br/>
              <w:t xml:space="preserve">ка, вы- </w:t>
            </w:r>
            <w:r>
              <w:rPr>
                <w:rFonts w:ascii="Courier New" w:hAnsi="Courier New" w:cs="Courier New"/>
                <w:sz w:val="20"/>
                <w:szCs w:val="20"/>
              </w:rPr>
              <w:br/>
              <w:t xml:space="preserve">давшего </w:t>
            </w:r>
            <w:r>
              <w:rPr>
                <w:rFonts w:ascii="Courier New" w:hAnsi="Courier New" w:cs="Courier New"/>
                <w:sz w:val="20"/>
                <w:szCs w:val="20"/>
              </w:rPr>
              <w:br/>
              <w:t xml:space="preserve">рецеп-  </w:t>
            </w:r>
            <w:r>
              <w:rPr>
                <w:rFonts w:ascii="Courier New" w:hAnsi="Courier New" w:cs="Courier New"/>
                <w:sz w:val="20"/>
                <w:szCs w:val="20"/>
              </w:rPr>
              <w:br/>
              <w:t xml:space="preserve">турные  </w:t>
            </w:r>
            <w:r>
              <w:rPr>
                <w:rFonts w:ascii="Courier New" w:hAnsi="Courier New" w:cs="Courier New"/>
                <w:sz w:val="20"/>
                <w:szCs w:val="20"/>
              </w:rPr>
              <w:br/>
              <w:t xml:space="preserve">бланки  </w:t>
            </w:r>
          </w:p>
        </w:tc>
        <w:tc>
          <w:tcPr>
            <w:tcW w:w="1260" w:type="dxa"/>
            <w:vMerge w:val="restart"/>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Остаток</w:t>
            </w:r>
          </w:p>
        </w:tc>
      </w:tr>
      <w:tr w:rsidR="009B13A5">
        <w:trPr>
          <w:tblCellSpacing w:w="5" w:type="nil"/>
        </w:trPr>
        <w:tc>
          <w:tcPr>
            <w:tcW w:w="70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12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дата   </w:t>
            </w:r>
            <w:r>
              <w:rPr>
                <w:rFonts w:ascii="Courier New" w:hAnsi="Courier New" w:cs="Courier New"/>
                <w:sz w:val="20"/>
                <w:szCs w:val="20"/>
              </w:rPr>
              <w:br/>
              <w:t>регист-</w:t>
            </w:r>
            <w:r>
              <w:rPr>
                <w:rFonts w:ascii="Courier New" w:hAnsi="Courier New" w:cs="Courier New"/>
                <w:sz w:val="20"/>
                <w:szCs w:val="20"/>
              </w:rPr>
              <w:br/>
              <w:t xml:space="preserve">рации  </w:t>
            </w:r>
            <w:r>
              <w:rPr>
                <w:rFonts w:ascii="Courier New" w:hAnsi="Courier New" w:cs="Courier New"/>
                <w:sz w:val="20"/>
                <w:szCs w:val="20"/>
              </w:rPr>
              <w:br/>
            </w:r>
            <w:r>
              <w:rPr>
                <w:rFonts w:ascii="Courier New" w:hAnsi="Courier New" w:cs="Courier New"/>
                <w:sz w:val="20"/>
                <w:szCs w:val="20"/>
              </w:rPr>
              <w:lastRenderedPageBreak/>
              <w:t>приход-</w:t>
            </w:r>
            <w:r>
              <w:rPr>
                <w:rFonts w:ascii="Courier New" w:hAnsi="Courier New" w:cs="Courier New"/>
                <w:sz w:val="20"/>
                <w:szCs w:val="20"/>
              </w:rPr>
              <w:br/>
              <w:t xml:space="preserve">ного   </w:t>
            </w:r>
            <w:r>
              <w:rPr>
                <w:rFonts w:ascii="Courier New" w:hAnsi="Courier New" w:cs="Courier New"/>
                <w:sz w:val="20"/>
                <w:szCs w:val="20"/>
              </w:rPr>
              <w:br/>
              <w:t xml:space="preserve">доку-  </w:t>
            </w:r>
            <w:r>
              <w:rPr>
                <w:rFonts w:ascii="Courier New" w:hAnsi="Courier New" w:cs="Courier New"/>
                <w:sz w:val="20"/>
                <w:szCs w:val="20"/>
              </w:rPr>
              <w:br/>
              <w:t xml:space="preserve">мента  </w:t>
            </w:r>
          </w:p>
        </w:tc>
        <w:tc>
          <w:tcPr>
            <w:tcW w:w="15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N и дата </w:t>
            </w:r>
            <w:r>
              <w:rPr>
                <w:rFonts w:ascii="Courier New" w:hAnsi="Courier New" w:cs="Courier New"/>
                <w:sz w:val="20"/>
                <w:szCs w:val="20"/>
              </w:rPr>
              <w:br/>
              <w:t xml:space="preserve">докумен- </w:t>
            </w:r>
            <w:r>
              <w:rPr>
                <w:rFonts w:ascii="Courier New" w:hAnsi="Courier New" w:cs="Courier New"/>
                <w:sz w:val="20"/>
                <w:szCs w:val="20"/>
              </w:rPr>
              <w:br/>
              <w:t xml:space="preserve">та, от   </w:t>
            </w:r>
            <w:r>
              <w:rPr>
                <w:rFonts w:ascii="Courier New" w:hAnsi="Courier New" w:cs="Courier New"/>
                <w:sz w:val="20"/>
                <w:szCs w:val="20"/>
              </w:rPr>
              <w:br/>
            </w:r>
            <w:r>
              <w:rPr>
                <w:rFonts w:ascii="Courier New" w:hAnsi="Courier New" w:cs="Courier New"/>
                <w:sz w:val="20"/>
                <w:szCs w:val="20"/>
              </w:rPr>
              <w:lastRenderedPageBreak/>
              <w:t>кого пос-</w:t>
            </w:r>
            <w:r>
              <w:rPr>
                <w:rFonts w:ascii="Courier New" w:hAnsi="Courier New" w:cs="Courier New"/>
                <w:sz w:val="20"/>
                <w:szCs w:val="20"/>
              </w:rPr>
              <w:br/>
              <w:t xml:space="preserve">тупил    </w:t>
            </w:r>
          </w:p>
        </w:tc>
        <w:tc>
          <w:tcPr>
            <w:tcW w:w="12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общее  </w:t>
            </w:r>
            <w:r>
              <w:rPr>
                <w:rFonts w:ascii="Courier New" w:hAnsi="Courier New" w:cs="Courier New"/>
                <w:sz w:val="20"/>
                <w:szCs w:val="20"/>
              </w:rPr>
              <w:br/>
              <w:t xml:space="preserve">коли-  </w:t>
            </w:r>
            <w:r>
              <w:rPr>
                <w:rFonts w:ascii="Courier New" w:hAnsi="Courier New" w:cs="Courier New"/>
                <w:sz w:val="20"/>
                <w:szCs w:val="20"/>
              </w:rPr>
              <w:br/>
              <w:t xml:space="preserve">чество </w:t>
            </w:r>
            <w:r>
              <w:rPr>
                <w:rFonts w:ascii="Courier New" w:hAnsi="Courier New" w:cs="Courier New"/>
                <w:sz w:val="20"/>
                <w:szCs w:val="20"/>
              </w:rPr>
              <w:br/>
            </w:r>
            <w:r>
              <w:rPr>
                <w:rFonts w:ascii="Courier New" w:hAnsi="Courier New" w:cs="Courier New"/>
                <w:sz w:val="20"/>
                <w:szCs w:val="20"/>
              </w:rPr>
              <w:lastRenderedPageBreak/>
              <w:t xml:space="preserve">посту- </w:t>
            </w:r>
            <w:r>
              <w:rPr>
                <w:rFonts w:ascii="Courier New" w:hAnsi="Courier New" w:cs="Courier New"/>
                <w:sz w:val="20"/>
                <w:szCs w:val="20"/>
              </w:rPr>
              <w:br/>
              <w:t xml:space="preserve">пивших </w:t>
            </w:r>
            <w:r>
              <w:rPr>
                <w:rFonts w:ascii="Courier New" w:hAnsi="Courier New" w:cs="Courier New"/>
                <w:sz w:val="20"/>
                <w:szCs w:val="20"/>
              </w:rPr>
              <w:br/>
              <w:t xml:space="preserve">рецеп- </w:t>
            </w:r>
            <w:r>
              <w:rPr>
                <w:rFonts w:ascii="Courier New" w:hAnsi="Courier New" w:cs="Courier New"/>
                <w:sz w:val="20"/>
                <w:szCs w:val="20"/>
              </w:rPr>
              <w:br/>
              <w:t xml:space="preserve">турных </w:t>
            </w:r>
            <w:r>
              <w:rPr>
                <w:rFonts w:ascii="Courier New" w:hAnsi="Courier New" w:cs="Courier New"/>
                <w:sz w:val="20"/>
                <w:szCs w:val="20"/>
              </w:rPr>
              <w:br/>
              <w:t>бланков</w:t>
            </w:r>
          </w:p>
        </w:tc>
        <w:tc>
          <w:tcPr>
            <w:tcW w:w="16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Ф.И.О. и  </w:t>
            </w:r>
            <w:r>
              <w:rPr>
                <w:rFonts w:ascii="Courier New" w:hAnsi="Courier New" w:cs="Courier New"/>
                <w:sz w:val="20"/>
                <w:szCs w:val="20"/>
              </w:rPr>
              <w:br/>
              <w:t xml:space="preserve">подпись   </w:t>
            </w:r>
            <w:r>
              <w:rPr>
                <w:rFonts w:ascii="Courier New" w:hAnsi="Courier New" w:cs="Courier New"/>
                <w:sz w:val="20"/>
                <w:szCs w:val="20"/>
              </w:rPr>
              <w:br/>
              <w:t xml:space="preserve">ответст-  </w:t>
            </w:r>
            <w:r>
              <w:rPr>
                <w:rFonts w:ascii="Courier New" w:hAnsi="Courier New" w:cs="Courier New"/>
                <w:sz w:val="20"/>
                <w:szCs w:val="20"/>
              </w:rPr>
              <w:br/>
            </w:r>
            <w:r>
              <w:rPr>
                <w:rFonts w:ascii="Courier New" w:hAnsi="Courier New" w:cs="Courier New"/>
                <w:sz w:val="20"/>
                <w:szCs w:val="20"/>
              </w:rPr>
              <w:lastRenderedPageBreak/>
              <w:t xml:space="preserve">венного   </w:t>
            </w:r>
            <w:r>
              <w:rPr>
                <w:rFonts w:ascii="Courier New" w:hAnsi="Courier New" w:cs="Courier New"/>
                <w:sz w:val="20"/>
                <w:szCs w:val="20"/>
              </w:rPr>
              <w:br/>
              <w:t xml:space="preserve">медицинс- </w:t>
            </w:r>
            <w:r>
              <w:rPr>
                <w:rFonts w:ascii="Courier New" w:hAnsi="Courier New" w:cs="Courier New"/>
                <w:sz w:val="20"/>
                <w:szCs w:val="20"/>
              </w:rPr>
              <w:br/>
              <w:t>кого рабо-</w:t>
            </w:r>
            <w:r>
              <w:rPr>
                <w:rFonts w:ascii="Courier New" w:hAnsi="Courier New" w:cs="Courier New"/>
                <w:sz w:val="20"/>
                <w:szCs w:val="20"/>
              </w:rPr>
              <w:br/>
              <w:t>тника, по-</w:t>
            </w:r>
            <w:r>
              <w:rPr>
                <w:rFonts w:ascii="Courier New" w:hAnsi="Courier New" w:cs="Courier New"/>
                <w:sz w:val="20"/>
                <w:szCs w:val="20"/>
              </w:rPr>
              <w:br/>
              <w:t xml:space="preserve">лучившего </w:t>
            </w:r>
            <w:r>
              <w:rPr>
                <w:rFonts w:ascii="Courier New" w:hAnsi="Courier New" w:cs="Courier New"/>
                <w:sz w:val="20"/>
                <w:szCs w:val="20"/>
              </w:rPr>
              <w:br/>
              <w:t xml:space="preserve">рецептур- </w:t>
            </w:r>
            <w:r>
              <w:rPr>
                <w:rFonts w:ascii="Courier New" w:hAnsi="Courier New" w:cs="Courier New"/>
                <w:sz w:val="20"/>
                <w:szCs w:val="20"/>
              </w:rPr>
              <w:br/>
              <w:t>ные бланки</w:t>
            </w:r>
          </w:p>
        </w:tc>
        <w:tc>
          <w:tcPr>
            <w:tcW w:w="11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дата  </w:t>
            </w:r>
            <w:r>
              <w:rPr>
                <w:rFonts w:ascii="Courier New" w:hAnsi="Courier New" w:cs="Courier New"/>
                <w:sz w:val="20"/>
                <w:szCs w:val="20"/>
              </w:rPr>
              <w:br/>
              <w:t>выдачи</w:t>
            </w:r>
            <w:r>
              <w:rPr>
                <w:rFonts w:ascii="Courier New" w:hAnsi="Courier New" w:cs="Courier New"/>
                <w:sz w:val="20"/>
                <w:szCs w:val="20"/>
              </w:rPr>
              <w:br/>
              <w:t>рецеп-</w:t>
            </w:r>
            <w:r>
              <w:rPr>
                <w:rFonts w:ascii="Courier New" w:hAnsi="Courier New" w:cs="Courier New"/>
                <w:sz w:val="20"/>
                <w:szCs w:val="20"/>
              </w:rPr>
              <w:br/>
            </w:r>
            <w:r>
              <w:rPr>
                <w:rFonts w:ascii="Courier New" w:hAnsi="Courier New" w:cs="Courier New"/>
                <w:sz w:val="20"/>
                <w:szCs w:val="20"/>
              </w:rPr>
              <w:lastRenderedPageBreak/>
              <w:t>турных</w:t>
            </w:r>
            <w:r>
              <w:rPr>
                <w:rFonts w:ascii="Courier New" w:hAnsi="Courier New" w:cs="Courier New"/>
                <w:sz w:val="20"/>
                <w:szCs w:val="20"/>
              </w:rPr>
              <w:br/>
              <w:t xml:space="preserve">блан- </w:t>
            </w:r>
            <w:r>
              <w:rPr>
                <w:rFonts w:ascii="Courier New" w:hAnsi="Courier New" w:cs="Courier New"/>
                <w:sz w:val="20"/>
                <w:szCs w:val="20"/>
              </w:rPr>
              <w:br/>
              <w:t xml:space="preserve">ков   </w:t>
            </w:r>
          </w:p>
        </w:tc>
        <w:tc>
          <w:tcPr>
            <w:tcW w:w="11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коли- </w:t>
            </w:r>
            <w:r>
              <w:rPr>
                <w:rFonts w:ascii="Courier New" w:hAnsi="Courier New" w:cs="Courier New"/>
                <w:sz w:val="20"/>
                <w:szCs w:val="20"/>
              </w:rPr>
              <w:br/>
              <w:t>чество</w:t>
            </w:r>
            <w:r>
              <w:rPr>
                <w:rFonts w:ascii="Courier New" w:hAnsi="Courier New" w:cs="Courier New"/>
                <w:sz w:val="20"/>
                <w:szCs w:val="20"/>
              </w:rPr>
              <w:br/>
              <w:t>выдан-</w:t>
            </w:r>
            <w:r>
              <w:rPr>
                <w:rFonts w:ascii="Courier New" w:hAnsi="Courier New" w:cs="Courier New"/>
                <w:sz w:val="20"/>
                <w:szCs w:val="20"/>
              </w:rPr>
              <w:br/>
            </w:r>
            <w:r>
              <w:rPr>
                <w:rFonts w:ascii="Courier New" w:hAnsi="Courier New" w:cs="Courier New"/>
                <w:sz w:val="20"/>
                <w:szCs w:val="20"/>
              </w:rPr>
              <w:lastRenderedPageBreak/>
              <w:t xml:space="preserve">ных   </w:t>
            </w:r>
            <w:r>
              <w:rPr>
                <w:rFonts w:ascii="Courier New" w:hAnsi="Courier New" w:cs="Courier New"/>
                <w:sz w:val="20"/>
                <w:szCs w:val="20"/>
              </w:rPr>
              <w:br/>
              <w:t>рецеп-</w:t>
            </w:r>
            <w:r>
              <w:rPr>
                <w:rFonts w:ascii="Courier New" w:hAnsi="Courier New" w:cs="Courier New"/>
                <w:sz w:val="20"/>
                <w:szCs w:val="20"/>
              </w:rPr>
              <w:br/>
              <w:t>турных</w:t>
            </w:r>
            <w:r>
              <w:rPr>
                <w:rFonts w:ascii="Courier New" w:hAnsi="Courier New" w:cs="Courier New"/>
                <w:sz w:val="20"/>
                <w:szCs w:val="20"/>
              </w:rPr>
              <w:br/>
              <w:t xml:space="preserve">блан- </w:t>
            </w:r>
            <w:r>
              <w:rPr>
                <w:rFonts w:ascii="Courier New" w:hAnsi="Courier New" w:cs="Courier New"/>
                <w:sz w:val="20"/>
                <w:szCs w:val="20"/>
              </w:rPr>
              <w:br/>
              <w:t xml:space="preserve">ков   </w:t>
            </w:r>
          </w:p>
        </w:tc>
        <w:tc>
          <w:tcPr>
            <w:tcW w:w="15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Ф.И.О.   </w:t>
            </w:r>
            <w:r>
              <w:rPr>
                <w:rFonts w:ascii="Courier New" w:hAnsi="Courier New" w:cs="Courier New"/>
                <w:sz w:val="20"/>
                <w:szCs w:val="20"/>
              </w:rPr>
              <w:br/>
              <w:t xml:space="preserve">ответст- </w:t>
            </w:r>
            <w:r>
              <w:rPr>
                <w:rFonts w:ascii="Courier New" w:hAnsi="Courier New" w:cs="Courier New"/>
                <w:sz w:val="20"/>
                <w:szCs w:val="20"/>
              </w:rPr>
              <w:br/>
              <w:t xml:space="preserve">венного  </w:t>
            </w:r>
            <w:r>
              <w:rPr>
                <w:rFonts w:ascii="Courier New" w:hAnsi="Courier New" w:cs="Courier New"/>
                <w:sz w:val="20"/>
                <w:szCs w:val="20"/>
              </w:rPr>
              <w:br/>
            </w:r>
            <w:r>
              <w:rPr>
                <w:rFonts w:ascii="Courier New" w:hAnsi="Courier New" w:cs="Courier New"/>
                <w:sz w:val="20"/>
                <w:szCs w:val="20"/>
              </w:rPr>
              <w:lastRenderedPageBreak/>
              <w:t>медицинс-</w:t>
            </w:r>
            <w:r>
              <w:rPr>
                <w:rFonts w:ascii="Courier New" w:hAnsi="Courier New" w:cs="Courier New"/>
                <w:sz w:val="20"/>
                <w:szCs w:val="20"/>
              </w:rPr>
              <w:br/>
              <w:t xml:space="preserve">кого ра- </w:t>
            </w:r>
            <w:r>
              <w:rPr>
                <w:rFonts w:ascii="Courier New" w:hAnsi="Courier New" w:cs="Courier New"/>
                <w:sz w:val="20"/>
                <w:szCs w:val="20"/>
              </w:rPr>
              <w:br/>
              <w:t xml:space="preserve">ботника, </w:t>
            </w:r>
            <w:r>
              <w:rPr>
                <w:rFonts w:ascii="Courier New" w:hAnsi="Courier New" w:cs="Courier New"/>
                <w:sz w:val="20"/>
                <w:szCs w:val="20"/>
              </w:rPr>
              <w:br/>
              <w:t xml:space="preserve">получив- </w:t>
            </w:r>
            <w:r>
              <w:rPr>
                <w:rFonts w:ascii="Courier New" w:hAnsi="Courier New" w:cs="Courier New"/>
                <w:sz w:val="20"/>
                <w:szCs w:val="20"/>
              </w:rPr>
              <w:br/>
              <w:t xml:space="preserve">шего ре- </w:t>
            </w:r>
            <w:r>
              <w:rPr>
                <w:rFonts w:ascii="Courier New" w:hAnsi="Courier New" w:cs="Courier New"/>
                <w:sz w:val="20"/>
                <w:szCs w:val="20"/>
              </w:rPr>
              <w:br/>
              <w:t>цептурные</w:t>
            </w:r>
            <w:r>
              <w:rPr>
                <w:rFonts w:ascii="Courier New" w:hAnsi="Courier New" w:cs="Courier New"/>
                <w:sz w:val="20"/>
                <w:szCs w:val="20"/>
              </w:rPr>
              <w:br/>
              <w:t xml:space="preserve">бланки   </w:t>
            </w:r>
          </w:p>
        </w:tc>
        <w:tc>
          <w:tcPr>
            <w:tcW w:w="14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подпись </w:t>
            </w:r>
            <w:r>
              <w:rPr>
                <w:rFonts w:ascii="Courier New" w:hAnsi="Courier New" w:cs="Courier New"/>
                <w:sz w:val="20"/>
                <w:szCs w:val="20"/>
              </w:rPr>
              <w:br/>
              <w:t>ответст-</w:t>
            </w:r>
            <w:r>
              <w:rPr>
                <w:rFonts w:ascii="Courier New" w:hAnsi="Courier New" w:cs="Courier New"/>
                <w:sz w:val="20"/>
                <w:szCs w:val="20"/>
              </w:rPr>
              <w:br/>
              <w:t xml:space="preserve">венного </w:t>
            </w:r>
            <w:r>
              <w:rPr>
                <w:rFonts w:ascii="Courier New" w:hAnsi="Courier New" w:cs="Courier New"/>
                <w:sz w:val="20"/>
                <w:szCs w:val="20"/>
              </w:rPr>
              <w:br/>
            </w:r>
            <w:r>
              <w:rPr>
                <w:rFonts w:ascii="Courier New" w:hAnsi="Courier New" w:cs="Courier New"/>
                <w:sz w:val="20"/>
                <w:szCs w:val="20"/>
              </w:rPr>
              <w:lastRenderedPageBreak/>
              <w:t>медицин-</w:t>
            </w:r>
            <w:r>
              <w:rPr>
                <w:rFonts w:ascii="Courier New" w:hAnsi="Courier New" w:cs="Courier New"/>
                <w:sz w:val="20"/>
                <w:szCs w:val="20"/>
              </w:rPr>
              <w:br/>
              <w:t xml:space="preserve">ского   </w:t>
            </w:r>
            <w:r>
              <w:rPr>
                <w:rFonts w:ascii="Courier New" w:hAnsi="Courier New" w:cs="Courier New"/>
                <w:sz w:val="20"/>
                <w:szCs w:val="20"/>
              </w:rPr>
              <w:br/>
              <w:t>работни-</w:t>
            </w:r>
            <w:r>
              <w:rPr>
                <w:rFonts w:ascii="Courier New" w:hAnsi="Courier New" w:cs="Courier New"/>
                <w:sz w:val="20"/>
                <w:szCs w:val="20"/>
              </w:rPr>
              <w:br/>
              <w:t xml:space="preserve">ка, по- </w:t>
            </w:r>
            <w:r>
              <w:rPr>
                <w:rFonts w:ascii="Courier New" w:hAnsi="Courier New" w:cs="Courier New"/>
                <w:sz w:val="20"/>
                <w:szCs w:val="20"/>
              </w:rPr>
              <w:br/>
              <w:t>лучивше-</w:t>
            </w:r>
            <w:r>
              <w:rPr>
                <w:rFonts w:ascii="Courier New" w:hAnsi="Courier New" w:cs="Courier New"/>
                <w:sz w:val="20"/>
                <w:szCs w:val="20"/>
              </w:rPr>
              <w:br/>
              <w:t>го реце-</w:t>
            </w:r>
            <w:r>
              <w:rPr>
                <w:rFonts w:ascii="Courier New" w:hAnsi="Courier New" w:cs="Courier New"/>
                <w:sz w:val="20"/>
                <w:szCs w:val="20"/>
              </w:rPr>
              <w:br/>
              <w:t xml:space="preserve">птурные </w:t>
            </w:r>
            <w:r>
              <w:rPr>
                <w:rFonts w:ascii="Courier New" w:hAnsi="Courier New" w:cs="Courier New"/>
                <w:sz w:val="20"/>
                <w:szCs w:val="20"/>
              </w:rPr>
              <w:br/>
              <w:t xml:space="preserve">бланки  </w:t>
            </w:r>
          </w:p>
        </w:tc>
        <w:tc>
          <w:tcPr>
            <w:tcW w:w="140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1260" w:type="dxa"/>
            <w:vMerge/>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r>
      <w:tr w:rsidR="009B13A5">
        <w:trPr>
          <w:tblCellSpacing w:w="5" w:type="nil"/>
        </w:trPr>
        <w:tc>
          <w:tcPr>
            <w:tcW w:w="7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lastRenderedPageBreak/>
              <w:t xml:space="preserve"> 1 </w:t>
            </w:r>
          </w:p>
        </w:tc>
        <w:tc>
          <w:tcPr>
            <w:tcW w:w="12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2   </w:t>
            </w:r>
          </w:p>
        </w:tc>
        <w:tc>
          <w:tcPr>
            <w:tcW w:w="15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3    </w:t>
            </w:r>
          </w:p>
        </w:tc>
        <w:tc>
          <w:tcPr>
            <w:tcW w:w="12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4   </w:t>
            </w:r>
          </w:p>
        </w:tc>
        <w:tc>
          <w:tcPr>
            <w:tcW w:w="16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p>
        </w:tc>
        <w:tc>
          <w:tcPr>
            <w:tcW w:w="11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5  </w:t>
            </w:r>
          </w:p>
        </w:tc>
        <w:tc>
          <w:tcPr>
            <w:tcW w:w="11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6   </w:t>
            </w:r>
          </w:p>
        </w:tc>
        <w:tc>
          <w:tcPr>
            <w:tcW w:w="15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7    </w:t>
            </w:r>
          </w:p>
        </w:tc>
        <w:tc>
          <w:tcPr>
            <w:tcW w:w="14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8   </w:t>
            </w:r>
          </w:p>
        </w:tc>
        <w:tc>
          <w:tcPr>
            <w:tcW w:w="14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9    </w:t>
            </w:r>
          </w:p>
        </w:tc>
        <w:tc>
          <w:tcPr>
            <w:tcW w:w="12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10   </w:t>
            </w:r>
          </w:p>
        </w:tc>
      </w:tr>
    </w:tbl>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Журнал должен быть пронумерован, прошнурован и скреплен подписью руководителя и печатью медицинской организации.</w:t>
      </w:r>
    </w:p>
    <w:p w:rsidR="009B13A5" w:rsidRDefault="009B13A5" w:rsidP="009B13A5">
      <w:pPr>
        <w:autoSpaceDE w:val="0"/>
        <w:autoSpaceDN w:val="0"/>
        <w:adjustRightInd w:val="0"/>
        <w:spacing w:after="0" w:line="240" w:lineRule="auto"/>
        <w:ind w:firstLine="540"/>
        <w:jc w:val="both"/>
        <w:rPr>
          <w:rFonts w:ascii="Calibri" w:hAnsi="Calibri" w:cs="Calibri"/>
        </w:rPr>
        <w:sectPr w:rsidR="009B13A5">
          <w:pgSz w:w="16838" w:h="11905"/>
          <w:pgMar w:top="1701" w:right="1134" w:bottom="850" w:left="1134" w:header="720" w:footer="720" w:gutter="0"/>
          <w:cols w:space="720"/>
          <w:noEndnote/>
        </w:sectPr>
      </w:pPr>
    </w:p>
    <w:p w:rsidR="009B13A5" w:rsidRDefault="009B13A5" w:rsidP="009B13A5">
      <w:pPr>
        <w:autoSpaceDE w:val="0"/>
        <w:autoSpaceDN w:val="0"/>
        <w:adjustRightInd w:val="0"/>
        <w:spacing w:after="0" w:line="240" w:lineRule="auto"/>
        <w:ind w:firstLine="540"/>
        <w:jc w:val="both"/>
        <w:rPr>
          <w:rFonts w:ascii="Calibri" w:hAnsi="Calibri" w:cs="Calibri"/>
        </w:rPr>
      </w:pPr>
      <w:bookmarkStart w:id="32" w:name="Par790"/>
      <w:bookmarkEnd w:id="32"/>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12</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33" w:name="Par801"/>
      <w:bookmarkEnd w:id="33"/>
      <w:r>
        <w:rPr>
          <w:sz w:val="20"/>
          <w:szCs w:val="20"/>
        </w:rPr>
        <w:t>О ПОРЯДКЕ НАЗНАЧЕНИЯ ЛЕКАРСТВЕННЫХ ПРЕПАРАТОВ</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0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 Назначение лекарственных препаратов при амбулаторном и стационарном лечении в медицинской организации независимо от организационно-правовой формы производится врачом, непосредственно осуществляющим ведение больного, в том числе частнопрактикующим, имеющим лицензию на медицинскую деятельность, выданную в установленном порядке (далее - лечащий врач).</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оказании скорой и неотложной медицинской помощи лекарственные препараты назначаются врачом выездной бригады скорой медицинской помощи или врачом отделения неотложной помощи (помощи на дому)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10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ряде случаев лекарственные препараты могут быть назначены специалистом со средним медицинским образованием (зубным врачом, фельдшером, акушеркой) в соответствии со </w:t>
      </w:r>
      <w:hyperlink r:id="rId105" w:history="1">
        <w:r>
          <w:rPr>
            <w:rFonts w:ascii="Calibri" w:hAnsi="Calibri" w:cs="Calibri"/>
            <w:color w:val="0000FF"/>
          </w:rPr>
          <w:t>статьей 54</w:t>
        </w:r>
      </w:hyperlink>
      <w:r>
        <w:rPr>
          <w:rFonts w:ascii="Calibri" w:hAnsi="Calibri" w:cs="Calibri"/>
        </w:rPr>
        <w:t xml:space="preserve"> Основ законодательства Российской Федерации об охране здоровья граждан (Ведомости Совета народных депутатов и Верховного Совета Российской Федерации, 1993, N 33, ст. 1318; Собрание законодательства Российской Федерации, 2003, N 2, ст. 167; 2004, N 35, ст. 3607) и в порядке, определенном настоящей Инструкцией.</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При оказании стационарной медицинской помощи в рамках </w:t>
      </w:r>
      <w:hyperlink r:id="rId107" w:history="1">
        <w:r>
          <w:rPr>
            <w:rFonts w:ascii="Calibri" w:hAnsi="Calibri" w:cs="Calibri"/>
            <w:color w:val="0000FF"/>
          </w:rPr>
          <w:t>Программы</w:t>
        </w:r>
      </w:hyperlink>
      <w:r>
        <w:rPr>
          <w:rFonts w:ascii="Calibri" w:hAnsi="Calibri" w:cs="Calibri"/>
        </w:rPr>
        <w:t xml:space="preserve"> государственных гарантий оказания гражданам Российской Федерации бесплатной медицинской помощи, утверждаемой Правительством Российской Федерации, в случаях типичного течения болезни назначение лекарственных препаратов осуществляется исходя из тяжести и характера заболевания, согласно утвержденным в установленном порядке стандартам медицинской помощи и в соответствии с </w:t>
      </w:r>
      <w:hyperlink r:id="rId108" w:history="1">
        <w:r>
          <w:rPr>
            <w:rFonts w:ascii="Calibri" w:hAnsi="Calibri" w:cs="Calibri"/>
            <w:color w:val="0000FF"/>
          </w:rPr>
          <w:t>перечнем</w:t>
        </w:r>
      </w:hyperlink>
      <w:r>
        <w:rPr>
          <w:rFonts w:ascii="Calibri" w:hAnsi="Calibri" w:cs="Calibri"/>
        </w:rPr>
        <w:t xml:space="preserve"> жизненно необходимых и важнейших лекарственных препаратов, утверждаемым Правительством Российской Федерации.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указанного </w:t>
      </w:r>
      <w:hyperlink r:id="rId109" w:history="1">
        <w:r>
          <w:rPr>
            <w:rFonts w:ascii="Calibri" w:hAnsi="Calibri" w:cs="Calibri"/>
            <w:color w:val="0000FF"/>
          </w:rPr>
          <w:t>перечня</w:t>
        </w:r>
      </w:hyperlink>
      <w:r>
        <w:rPr>
          <w:rFonts w:ascii="Calibri" w:hAnsi="Calibri" w:cs="Calibri"/>
        </w:rPr>
        <w:t xml:space="preserve"> жизненно необходимых и важнейших лекарственных препаратов в рамках территориальных программ государственных гарантий оказания гражданам бесплатной медицинской помощи органы исполнительной власти субъекта Российской Федерации в сфере здравоохранения формируют соответствующие перечни жизненно необходимых и важнейших лекарственных препаратов, необходимых для оказания стационарной медицинской помощи (далее - территориальный перечень жизненно необходимых и важнейших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1.3 в ред. </w:t>
      </w:r>
      <w:hyperlink r:id="rId11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При оказании амбулаторной медицинской помощи отдельным категориям граждан, имеющим право на получение государственной социальной помощи в виде набора социальных услуг, в случаях типичного течения болезни назначение лекарственных препаратов осуществляется исходя из тяжести и характера заболевания, согласно утвержденным в установленном порядке стандартам медицинской помощи и в соответствии с </w:t>
      </w:r>
      <w:hyperlink r:id="rId111" w:history="1">
        <w:r>
          <w:rPr>
            <w:rFonts w:ascii="Calibri" w:hAnsi="Calibri" w:cs="Calibri"/>
            <w:color w:val="0000FF"/>
          </w:rPr>
          <w:t>перечнем</w:t>
        </w:r>
      </w:hyperlink>
      <w:r>
        <w:rPr>
          <w:rFonts w:ascii="Calibri" w:hAnsi="Calibri" w:cs="Calibri"/>
        </w:rPr>
        <w:t xml:space="preserve"> лекарственных препаратов, утвержденным Приказом Министерства здравоохранения и </w:t>
      </w:r>
      <w:r>
        <w:rPr>
          <w:rFonts w:ascii="Calibri" w:hAnsi="Calibri" w:cs="Calibri"/>
        </w:rPr>
        <w:lastRenderedPageBreak/>
        <w:t>социального развития Российской Федерации от 18 сентября 2006 г. N 665 "Об утверждении перечня лекарственных средств,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 (зарегистрирован Минюстом России 27 сентября 2006 г. N 8322).</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граждан, имеющих право на получение лекарственных препаратов бесплатно и со скидкой за счет средств бюджетов субъектов Российской Федерации, органы исполнительной власти субъектов Российской Федерации в сфере здравоохранения формируют территориальные перечни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11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1.5. Разовые, суточные и курсовые дозы при назначении лекарственных препаратов определяются лечащим врачом исходя из возраста больного, тяжести и характера заболевания согласно стандартам медицинской помощи.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1.6. Назначение лекарственных препаратов (наименование препаратов, разовая доза, способ и кратность приема или введения, ориентировочная длительность курса, обоснование назначения лекарственных препаратов) фиксируется в медицинских документах больного (истории болезни, амбулаторной карте, листе записи консультационного осмотра и пр.).</w:t>
      </w:r>
    </w:p>
    <w:p w:rsidR="009B13A5" w:rsidRDefault="009B13A5" w:rsidP="009B13A5">
      <w:pPr>
        <w:autoSpaceDE w:val="0"/>
        <w:autoSpaceDN w:val="0"/>
        <w:adjustRightInd w:val="0"/>
        <w:spacing w:after="0" w:line="240" w:lineRule="auto"/>
        <w:jc w:val="both"/>
        <w:rPr>
          <w:rFonts w:ascii="Calibri" w:hAnsi="Calibri" w:cs="Calibri"/>
        </w:rPr>
      </w:pPr>
      <w:bookmarkStart w:id="34" w:name="Par826"/>
      <w:bookmarkEnd w:id="34"/>
      <w:r>
        <w:rPr>
          <w:rFonts w:ascii="Calibri" w:hAnsi="Calibri" w:cs="Calibri"/>
        </w:rPr>
        <w:t xml:space="preserve">(в ред. </w:t>
      </w:r>
      <w:hyperlink r:id="rId11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II. Назначение</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лекарственных препаратов при оказании стационарной помощи</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2.1. Во время нахождения больного на стационарном лечении:</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35" w:name="Par835"/>
      <w:bookmarkEnd w:id="35"/>
      <w:r>
        <w:rPr>
          <w:rFonts w:ascii="Calibri" w:hAnsi="Calibri" w:cs="Calibri"/>
        </w:rPr>
        <w:t xml:space="preserve">2.1.1. Назначение лекарственных препаратов, в том числе рекомендованных врачами-консультантами, производится единолично лечащим врачом, за исключением случаев, указанных в </w:t>
      </w:r>
      <w:hyperlink w:anchor="Par842" w:history="1">
        <w:r>
          <w:rPr>
            <w:rFonts w:ascii="Calibri" w:hAnsi="Calibri" w:cs="Calibri"/>
            <w:color w:val="0000FF"/>
          </w:rPr>
          <w:t>подпунктах а)</w:t>
        </w:r>
      </w:hyperlink>
      <w:r>
        <w:rPr>
          <w:rFonts w:ascii="Calibri" w:hAnsi="Calibri" w:cs="Calibri"/>
        </w:rPr>
        <w:t xml:space="preserve"> - </w:t>
      </w:r>
      <w:hyperlink w:anchor="Par844" w:history="1">
        <w:r>
          <w:rPr>
            <w:rFonts w:ascii="Calibri" w:hAnsi="Calibri" w:cs="Calibri"/>
            <w:color w:val="0000FF"/>
          </w:rPr>
          <w:t>в) пункта 2.1.2</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2.1.2. Согласование с заведующим отделением, а в экстренных случаях - с ответственным дежурным врачом или другим лицом, уполномоченным приказом главного врача медицинской организации, а также с клиническим фармакологом необходимо в случаях:</w:t>
      </w:r>
    </w:p>
    <w:p w:rsidR="009B13A5" w:rsidRDefault="009B13A5" w:rsidP="009B13A5">
      <w:pPr>
        <w:autoSpaceDE w:val="0"/>
        <w:autoSpaceDN w:val="0"/>
        <w:adjustRightInd w:val="0"/>
        <w:spacing w:after="0" w:line="240" w:lineRule="auto"/>
        <w:jc w:val="both"/>
        <w:rPr>
          <w:rFonts w:ascii="Calibri" w:hAnsi="Calibri" w:cs="Calibri"/>
        </w:rPr>
      </w:pPr>
      <w:bookmarkStart w:id="36" w:name="Par839"/>
      <w:bookmarkEnd w:id="36"/>
      <w:r>
        <w:rPr>
          <w:rFonts w:ascii="Calibri" w:hAnsi="Calibri" w:cs="Calibri"/>
        </w:rPr>
        <w:t xml:space="preserve">(в ред. </w:t>
      </w:r>
      <w:hyperlink r:id="rId11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а) одномоментного назначения пяти и более лекарственных препаратов одному больному;</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37" w:name="Par842"/>
      <w:bookmarkEnd w:id="37"/>
      <w:r>
        <w:rPr>
          <w:rFonts w:ascii="Calibri" w:hAnsi="Calibri" w:cs="Calibri"/>
        </w:rPr>
        <w:t>б) назначения наркотических средств, психотропных веществ, иных лекарственных средств, подлежащих предметно-количественному учету, анаболических гормонов;</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38" w:name="Par843"/>
      <w:bookmarkEnd w:id="38"/>
      <w:r>
        <w:rPr>
          <w:rFonts w:ascii="Calibri" w:hAnsi="Calibri" w:cs="Calibri"/>
        </w:rPr>
        <w:t>в) необходимости назначения лекарственных препаратов, не входящих в территориальный перечень жизненно необходимых и важнейших лекарственных препаратов, при нетипичном течении болезни, наличии осложнений основного заболевания и/или сочетанных заболеваний, при назначении опасных комбинаций лекарственных препаратов, а также при непереносимости лекарственных препаратов, входящих в территориальный перечень жизненно необходимых и важнейших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bookmarkStart w:id="39" w:name="Par844"/>
      <w:bookmarkEnd w:id="39"/>
      <w:r>
        <w:rPr>
          <w:rFonts w:ascii="Calibri" w:hAnsi="Calibri" w:cs="Calibri"/>
        </w:rPr>
        <w:t xml:space="preserve">(в ред. </w:t>
      </w:r>
      <w:hyperlink r:id="rId11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Назначение лекарственных препаратов в случаях, указанных в </w:t>
      </w:r>
      <w:hyperlink w:anchor="Par842" w:history="1">
        <w:r>
          <w:rPr>
            <w:rFonts w:ascii="Calibri" w:hAnsi="Calibri" w:cs="Calibri"/>
            <w:color w:val="0000FF"/>
          </w:rPr>
          <w:t>подпунктах а)</w:t>
        </w:r>
      </w:hyperlink>
      <w:r>
        <w:rPr>
          <w:rFonts w:ascii="Calibri" w:hAnsi="Calibri" w:cs="Calibri"/>
        </w:rPr>
        <w:t xml:space="preserve"> - </w:t>
      </w:r>
      <w:hyperlink w:anchor="Par844" w:history="1">
        <w:r>
          <w:rPr>
            <w:rFonts w:ascii="Calibri" w:hAnsi="Calibri" w:cs="Calibri"/>
            <w:color w:val="0000FF"/>
          </w:rPr>
          <w:t>в)</w:t>
        </w:r>
      </w:hyperlink>
      <w:r>
        <w:rPr>
          <w:rFonts w:ascii="Calibri" w:hAnsi="Calibri" w:cs="Calibri"/>
        </w:rPr>
        <w:t xml:space="preserve"> настоящего пункта фиксируется в медицинских документах больного и заверяется подписью лечащего врача (дежурного врача) и заведующего отделением (ответственного дежурного врача или другого уполномоченного лица).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Послеоперационным больным, а также больным с болевым и иным шоком (кардиогенным, гемотрансфузионным и пр.), анурией и другими остро развившимися состояниями при оказании экстренной медицинской помощи назначение лекарственных препаратов в случаях, указанных в </w:t>
      </w:r>
      <w:hyperlink w:anchor="Par839" w:history="1">
        <w:r>
          <w:rPr>
            <w:rFonts w:ascii="Calibri" w:hAnsi="Calibri" w:cs="Calibri"/>
            <w:color w:val="0000FF"/>
          </w:rPr>
          <w:t>пункте 2.1.2</w:t>
        </w:r>
      </w:hyperlink>
      <w:r>
        <w:rPr>
          <w:rFonts w:ascii="Calibri" w:hAnsi="Calibri" w:cs="Calibri"/>
        </w:rPr>
        <w:t xml:space="preserve"> настоящей Инструкции, осуществляется лечащим врачом единолично.</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Обоснованность назначения лекарственных препаратов в этих случаях подтверждается ответственным дежурным врачом или другим уполномоченным лицом в медицинских документах больного и заверяется подписью врача в срок не позднее 1 суток.</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В медицинских организациях, в которых работает один врач (участковая больница, родильный дом, расположенных в сельской местности и пр.), назначение лекарственных препаратов в случаях, указанных в </w:t>
      </w:r>
      <w:hyperlink w:anchor="Par839" w:history="1">
        <w:r>
          <w:rPr>
            <w:rFonts w:ascii="Calibri" w:hAnsi="Calibri" w:cs="Calibri"/>
            <w:color w:val="0000FF"/>
          </w:rPr>
          <w:t>пункте 2.1.2</w:t>
        </w:r>
      </w:hyperlink>
      <w:r>
        <w:rPr>
          <w:rFonts w:ascii="Calibri" w:hAnsi="Calibri" w:cs="Calibri"/>
        </w:rPr>
        <w:t xml:space="preserve"> настоящей Инструкции, осуществляется лечащим врачом единолично и фиксируется в медицинских документах больного.</w:t>
      </w:r>
    </w:p>
    <w:p w:rsidR="009B13A5" w:rsidRDefault="009B13A5" w:rsidP="009B13A5">
      <w:pPr>
        <w:autoSpaceDE w:val="0"/>
        <w:autoSpaceDN w:val="0"/>
        <w:adjustRightInd w:val="0"/>
        <w:spacing w:after="0" w:line="240" w:lineRule="auto"/>
        <w:jc w:val="both"/>
        <w:rPr>
          <w:rFonts w:ascii="Calibri" w:hAnsi="Calibri" w:cs="Calibri"/>
        </w:rPr>
      </w:pPr>
      <w:bookmarkStart w:id="40" w:name="Par856"/>
      <w:bookmarkEnd w:id="40"/>
      <w:r>
        <w:rPr>
          <w:rFonts w:ascii="Calibri" w:hAnsi="Calibri" w:cs="Calibri"/>
        </w:rPr>
        <w:t xml:space="preserve">(в ред. </w:t>
      </w:r>
      <w:hyperlink r:id="rId12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этом текущий и плановый контроль за обоснованностью и правильностью назначения лекарственных препаратов проводится в установленном порядке Федеральной службой по надзору в сфере здравоохранения и социального развития.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2.4. Назначение нижеперечисленных специальных лекарственных препаратов больному, находящемуся в неспециализированном стационаре (отделении), осуществляется лечащим врачом по согласованию с врачом-специалистом, о чем делается соответствующая запись в истории болезни:</w:t>
      </w:r>
    </w:p>
    <w:p w:rsidR="009B13A5" w:rsidRDefault="009B13A5" w:rsidP="009B13A5">
      <w:pPr>
        <w:autoSpaceDE w:val="0"/>
        <w:autoSpaceDN w:val="0"/>
        <w:adjustRightInd w:val="0"/>
        <w:spacing w:after="0" w:line="240" w:lineRule="auto"/>
        <w:jc w:val="both"/>
        <w:rPr>
          <w:rFonts w:ascii="Calibri" w:hAnsi="Calibri" w:cs="Calibri"/>
        </w:rPr>
      </w:pPr>
      <w:bookmarkStart w:id="41" w:name="Par862"/>
      <w:bookmarkEnd w:id="41"/>
      <w:r>
        <w:rPr>
          <w:rFonts w:ascii="Calibri" w:hAnsi="Calibri" w:cs="Calibri"/>
        </w:rPr>
        <w:t xml:space="preserve">(в ред. </w:t>
      </w:r>
      <w:hyperlink r:id="rId12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иммунодепрессантов - гематологом и/или онкологом (после пересадки костного мозга); трансплантологом (после пересадки органов и тканей); ревматологом и иными специалистами;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иммуностимуляторов - иммунологом (больным СПИД или другими тяжелыми нарушениями иммунитета) или иными специалистами;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противоопухолевых - гематологом и/или онкологом;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противотуберкулезных - фтизиатром;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противодиабетических (больным сахарным диабетом) и прочих лекарственных препаратов, влияющих на эндокринную систему, - эндокринологом, за исключением случаев: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а) одномоментного внутривенного или внутриартериального введения лекарственных препаратов, содержащих более 10 г глюкозы в пересчете на чистую глюкозу, когда назначение инсулина производится по согласованию с заведующим отделением, врачом отделения интенсивной терапии или реаниматологом, в экстренных случаях - ответственным дежурным;</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б) назначения кортикостероидов больным с острой сосудистой/сердечно-сосудистой недостаточностью различного генеза, если доза вводимого препарата не превышает курсовую терапевтическую дозу.</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Назначение кортикостероидов, входящих в традиционные схемы химиотерапевтического лечения онкологических/гематологических больных, больных, страдающих ревматологическими заболеваниями и т.п., осуществляется по согласованию с соответствующим врачом-специалистом.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Назначение стационарным больным лекарственных препаратов, зарегистрированных в установленном </w:t>
      </w:r>
      <w:hyperlink r:id="rId127" w:history="1">
        <w:r>
          <w:rPr>
            <w:rFonts w:ascii="Calibri" w:hAnsi="Calibri" w:cs="Calibri"/>
            <w:color w:val="0000FF"/>
          </w:rPr>
          <w:t>порядке</w:t>
        </w:r>
      </w:hyperlink>
      <w:r>
        <w:rPr>
          <w:rFonts w:ascii="Calibri" w:hAnsi="Calibri" w:cs="Calibri"/>
        </w:rPr>
        <w:t xml:space="preserve"> в Российской Федерации и разрешенных к медицинскому применению, но не входящих в стандарты медицинской помощи и территориальный перечень жизненно необходимых и важнейших лекарственных препаратов, производится только по решению </w:t>
      </w:r>
      <w:hyperlink r:id="rId128" w:history="1">
        <w:r>
          <w:rPr>
            <w:rFonts w:ascii="Calibri" w:hAnsi="Calibri" w:cs="Calibri"/>
            <w:color w:val="0000FF"/>
          </w:rPr>
          <w:t>врачебной комиссии</w:t>
        </w:r>
      </w:hyperlink>
      <w:r>
        <w:rPr>
          <w:rFonts w:ascii="Calibri" w:hAnsi="Calibri" w:cs="Calibri"/>
        </w:rPr>
        <w:t>, которое фиксируется в медицинских документах больного и журнале врачебной комиссии.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2.6. В случаях стационарного обследования и лечения граждан на основании договора добровольного медицинского страхования и/или договора на оказание платных медицинских услуг им могут быть назначены лекарственные препараты, не входящие в стандарты медицинской помощи, а также в территориальный перечень жизненно необходимых и важнейших лекарственных препаратов, если это оговорено условиями договора.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Назначение наркотических средств и психотропных веществ, внесенных в </w:t>
      </w:r>
      <w:hyperlink r:id="rId131" w:history="1">
        <w:r>
          <w:rPr>
            <w:rFonts w:ascii="Calibri" w:hAnsi="Calibri" w:cs="Calibri"/>
            <w:color w:val="0000FF"/>
          </w:rPr>
          <w:t>списки II</w:t>
        </w:r>
      </w:hyperlink>
      <w:r>
        <w:rPr>
          <w:rFonts w:ascii="Calibri" w:hAnsi="Calibri" w:cs="Calibri"/>
        </w:rPr>
        <w:t xml:space="preserve"> и </w:t>
      </w:r>
      <w:hyperlink r:id="rId132" w:history="1">
        <w:r>
          <w:rPr>
            <w:rFonts w:ascii="Calibri" w:hAnsi="Calibri" w:cs="Calibri"/>
            <w:color w:val="0000FF"/>
          </w:rPr>
          <w:t>III</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w:t>
      </w:r>
      <w:r>
        <w:rPr>
          <w:rFonts w:ascii="Calibri" w:hAnsi="Calibri" w:cs="Calibri"/>
        </w:rPr>
        <w:lastRenderedPageBreak/>
        <w:t xml:space="preserve">от 30 июня 1998 г. N 681 (далее - наркотические средства и психотропные вещества </w:t>
      </w:r>
      <w:hyperlink r:id="rId133" w:history="1">
        <w:r>
          <w:rPr>
            <w:rFonts w:ascii="Calibri" w:hAnsi="Calibri" w:cs="Calibri"/>
            <w:color w:val="0000FF"/>
          </w:rPr>
          <w:t>списков II</w:t>
        </w:r>
      </w:hyperlink>
      <w:r>
        <w:rPr>
          <w:rFonts w:ascii="Calibri" w:hAnsi="Calibri" w:cs="Calibri"/>
        </w:rPr>
        <w:t xml:space="preserve"> и </w:t>
      </w:r>
      <w:hyperlink r:id="rId134" w:history="1">
        <w:r>
          <w:rPr>
            <w:rFonts w:ascii="Calibri" w:hAnsi="Calibri" w:cs="Calibri"/>
            <w:color w:val="0000FF"/>
          </w:rPr>
          <w:t>III</w:t>
        </w:r>
      </w:hyperlink>
      <w:r>
        <w:rPr>
          <w:rFonts w:ascii="Calibri" w:hAnsi="Calibri" w:cs="Calibri"/>
        </w:rPr>
        <w:t xml:space="preserve">) при стационарном лечении производится в порядке, предусмотренном </w:t>
      </w:r>
      <w:hyperlink w:anchor="Par839" w:history="1">
        <w:r>
          <w:rPr>
            <w:rFonts w:ascii="Calibri" w:hAnsi="Calibri" w:cs="Calibri"/>
            <w:color w:val="0000FF"/>
          </w:rPr>
          <w:t>пунктами 2.1.2</w:t>
        </w:r>
      </w:hyperlink>
      <w:r>
        <w:rPr>
          <w:rFonts w:ascii="Calibri" w:hAnsi="Calibri" w:cs="Calibri"/>
        </w:rPr>
        <w:t xml:space="preserve"> - </w:t>
      </w:r>
      <w:hyperlink w:anchor="Par856" w:history="1">
        <w:r>
          <w:rPr>
            <w:rFonts w:ascii="Calibri" w:hAnsi="Calibri" w:cs="Calibri"/>
            <w:color w:val="0000FF"/>
          </w:rPr>
          <w:t>2.3</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Инкурабельным онкологическим больным, находящимся в хосписе или доме (больнице) сестринского ухода, изменение дозы и/или назначение иного наименования наркотического средства может производиться медицинской сестрой, руководящей этим учреждением, по согласованию с врачом-онкологом. Все изменения фиксируются в медицинской документации больного и заверяются подписью врача-онколога в срок не позднее 5 дней с момента внесения изменений в фармакотерапию.</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2.8. В особых случаях (проживание в сельской местности, где находится только участковая больница и/или родильный дом, не имеющие врача) по решению органа управления здравоохранением субъекта Российской Федерации самостоятельно работающим фельдшеру или акушерке таких больничных учреждений предоставляется право назначения наркотических средств и психотропных веществ:</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онкологическим больным с выраженным болевым синдромом согласно рекомендациям специалиста-онколога, участкового врача-терапевта, врача общей практики (семейного врача);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больным с выраженным кашлевым синдромом препаратов кодеина на срок не более 5 дней с последующей консультацией в случае необходимости у врача-специалиста;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при оказании экстренной медицинской помощи находящимся в этих учреждениях больным (пациенткам родильных домов) в случаях возникновения болевого шока при травмах, инфарктах, осложнениях в родах и иных острых заболеваниях и состояниях.</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таких больничных учреждений и порядок назначения наркотических средств в этих случаях определяется органом управления здравоохранением субъекта Российской Федерации.</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III. Назначение лекарственных препаратов</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при оказании амбулаторно-поликлинической помощи</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3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Лекарственные препараты для амбулаторного лечения граждан, в том числе в рамках оказания государственной социальной помощи, и граждан, имеющих право на получение лекарственных препаратов бесплатно или со скидкой, назначаются непосредственно лечащим врачом, врачом общей практики (семейным врачом), фельдшером исходя из тяжести и характера заболевания согласно утвержденным в установленном порядке стандартам медицинской помощи и в соответствии с </w:t>
      </w:r>
      <w:hyperlink r:id="rId136" w:history="1">
        <w:r>
          <w:rPr>
            <w:rFonts w:ascii="Calibri" w:hAnsi="Calibri" w:cs="Calibri"/>
            <w:color w:val="0000FF"/>
          </w:rPr>
          <w:t>перечнем</w:t>
        </w:r>
      </w:hyperlink>
      <w:r>
        <w:rPr>
          <w:rFonts w:ascii="Calibri" w:hAnsi="Calibri" w:cs="Calibri"/>
        </w:rPr>
        <w:t xml:space="preserve"> лекарственных препаратов, отпускаемых отдельным категориям граждан, имеющим право на получение государственной социальной помощи, утвержденном в установленном порядке, и территориальными перечнями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3.2. При этом назначение лекарственных препаратов производится: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 в рамках оказания государственной социальной помощи и гражданам, имеющим право на получение лекарственных препаратов бесплатно и со скидкой - в соответствии с настоящей Инструкцией и </w:t>
      </w:r>
      <w:hyperlink w:anchor="Par1055" w:history="1">
        <w:r>
          <w:rPr>
            <w:rFonts w:ascii="Calibri" w:hAnsi="Calibri" w:cs="Calibri"/>
            <w:color w:val="0000FF"/>
          </w:rPr>
          <w:t>разделом II</w:t>
        </w:r>
      </w:hyperlink>
      <w:r>
        <w:rPr>
          <w:rFonts w:ascii="Calibri" w:hAnsi="Calibri" w:cs="Calibri"/>
        </w:rPr>
        <w:t xml:space="preserve"> Инструкции о порядке выписывания лекарственных препаратов и оформления рецептов и требований-накладных (</w:t>
      </w:r>
      <w:hyperlink w:anchor="Par953" w:history="1">
        <w:r>
          <w:rPr>
            <w:rFonts w:ascii="Calibri" w:hAnsi="Calibri" w:cs="Calibri"/>
            <w:color w:val="0000FF"/>
          </w:rPr>
          <w:t>приложение N 13</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больным, указанным в </w:t>
      </w:r>
      <w:hyperlink w:anchor="Par862" w:history="1">
        <w:r>
          <w:rPr>
            <w:rFonts w:ascii="Calibri" w:hAnsi="Calibri" w:cs="Calibri"/>
            <w:color w:val="0000FF"/>
          </w:rPr>
          <w:t>пункте 2.4</w:t>
        </w:r>
      </w:hyperlink>
      <w:r>
        <w:rPr>
          <w:rFonts w:ascii="Calibri" w:hAnsi="Calibri" w:cs="Calibri"/>
        </w:rPr>
        <w:t xml:space="preserve"> настоящей Инструкции, - по рекомендации врача-специалиста или по согласованию с ним.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Право самостоятельно назначать лекарственные препараты, за исключением случаев и препаратов, указанных в </w:t>
      </w:r>
      <w:hyperlink w:anchor="Par835" w:history="1">
        <w:r>
          <w:rPr>
            <w:rFonts w:ascii="Calibri" w:hAnsi="Calibri" w:cs="Calibri"/>
            <w:color w:val="0000FF"/>
          </w:rPr>
          <w:t>пунктах 2.1</w:t>
        </w:r>
      </w:hyperlink>
      <w:r>
        <w:rPr>
          <w:rFonts w:ascii="Calibri" w:hAnsi="Calibri" w:cs="Calibri"/>
        </w:rPr>
        <w:t xml:space="preserve"> и </w:t>
      </w:r>
      <w:hyperlink w:anchor="Par862" w:history="1">
        <w:r>
          <w:rPr>
            <w:rFonts w:ascii="Calibri" w:hAnsi="Calibri" w:cs="Calibri"/>
            <w:color w:val="0000FF"/>
          </w:rPr>
          <w:t>2.4</w:t>
        </w:r>
      </w:hyperlink>
      <w:r>
        <w:rPr>
          <w:rFonts w:ascii="Calibri" w:hAnsi="Calibri" w:cs="Calibri"/>
        </w:rPr>
        <w:t xml:space="preserve"> настоящей Инструкции, имеют:</w:t>
      </w:r>
    </w:p>
    <w:p w:rsidR="009B13A5" w:rsidRDefault="009B13A5" w:rsidP="009B13A5">
      <w:pPr>
        <w:autoSpaceDE w:val="0"/>
        <w:autoSpaceDN w:val="0"/>
        <w:adjustRightInd w:val="0"/>
        <w:spacing w:after="0" w:line="240" w:lineRule="auto"/>
        <w:jc w:val="both"/>
        <w:rPr>
          <w:rFonts w:ascii="Calibri" w:hAnsi="Calibri" w:cs="Calibri"/>
        </w:rPr>
      </w:pPr>
      <w:bookmarkStart w:id="42" w:name="Par906"/>
      <w:bookmarkEnd w:id="42"/>
      <w:r>
        <w:rPr>
          <w:rFonts w:ascii="Calibri" w:hAnsi="Calibri" w:cs="Calibri"/>
        </w:rPr>
        <w:t xml:space="preserve">(в ред. </w:t>
      </w:r>
      <w:hyperlink r:id="rId14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фельдшер и/или акушерка фельдшерско-акушерского пункта (далее - ФАП), ведущие самостоятельный прием больных, - в случаях типичного (неосложненного) течения заболевания;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фельдшер выездной фельдшерской бригады скорой медицинской помощи - в случаях острых заболеваний, отравлений, травм и других острых состояниях больного; а в случаях, </w:t>
      </w:r>
      <w:r>
        <w:rPr>
          <w:rFonts w:ascii="Calibri" w:hAnsi="Calibri" w:cs="Calibri"/>
        </w:rPr>
        <w:lastRenderedPageBreak/>
        <w:t xml:space="preserve">указанных в </w:t>
      </w:r>
      <w:hyperlink w:anchor="Par842" w:history="1">
        <w:r>
          <w:rPr>
            <w:rFonts w:ascii="Calibri" w:hAnsi="Calibri" w:cs="Calibri"/>
            <w:color w:val="0000FF"/>
          </w:rPr>
          <w:t>подпунктах а)</w:t>
        </w:r>
      </w:hyperlink>
      <w:r>
        <w:rPr>
          <w:rFonts w:ascii="Calibri" w:hAnsi="Calibri" w:cs="Calibri"/>
        </w:rPr>
        <w:t xml:space="preserve"> - </w:t>
      </w:r>
      <w:hyperlink w:anchor="Par843" w:history="1">
        <w:r>
          <w:rPr>
            <w:rFonts w:ascii="Calibri" w:hAnsi="Calibri" w:cs="Calibri"/>
            <w:color w:val="0000FF"/>
          </w:rPr>
          <w:t>б) пункта 2.1.2</w:t>
        </w:r>
      </w:hyperlink>
      <w:r>
        <w:rPr>
          <w:rFonts w:ascii="Calibri" w:hAnsi="Calibri" w:cs="Calibri"/>
        </w:rPr>
        <w:t xml:space="preserve"> настоящей Инструкции, - по согласованию с ответственным дежурным врачом станции (подстанции, отделения) скорой помощи;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акушерки родильных домов (отделений), не укомплектованных врачебным персоналом, - пациенткам этих учреждений по профилю деятельности, а также при острых заболеваниях и несчастных случаях с пациентками в период нахождения в стационаре с последующим направлением к врачу;</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зубные врачи, ведущие самостоятельный амбулаторный прием пациентов, - по профилю деятельности.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 Назначение лекарственных препаратов гражданам в рамках оказания государственной социальной помощи и гражданам, имеющим право на получение лекарственных препаратов бесплатно и со скидкой, производится по решению </w:t>
      </w:r>
      <w:hyperlink r:id="rId141" w:history="1">
        <w:r>
          <w:rPr>
            <w:rFonts w:ascii="Calibri" w:hAnsi="Calibri" w:cs="Calibri"/>
            <w:color w:val="0000FF"/>
          </w:rPr>
          <w:t>врачебной комиссии</w:t>
        </w:r>
      </w:hyperlink>
      <w:r>
        <w:rPr>
          <w:rFonts w:ascii="Calibri" w:hAnsi="Calibri" w:cs="Calibri"/>
        </w:rPr>
        <w:t xml:space="preserve"> в случаях: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а) одномоментного назначения пяти и более лекарственных препаратов одному больному;</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43" w:name="Par916"/>
      <w:bookmarkEnd w:id="43"/>
      <w:r>
        <w:rPr>
          <w:rFonts w:ascii="Calibri" w:hAnsi="Calibri" w:cs="Calibri"/>
        </w:rPr>
        <w:t>б) назначения наркотических средств, психотропных веществ, иных лекарственных препаратов, подлежащих предметно-количественному учету, анаболических стероидов.</w:t>
      </w:r>
    </w:p>
    <w:p w:rsidR="009B13A5" w:rsidRDefault="009B13A5" w:rsidP="009B13A5">
      <w:pPr>
        <w:autoSpaceDE w:val="0"/>
        <w:autoSpaceDN w:val="0"/>
        <w:adjustRightInd w:val="0"/>
        <w:spacing w:after="0" w:line="240" w:lineRule="auto"/>
        <w:jc w:val="both"/>
        <w:rPr>
          <w:rFonts w:ascii="Calibri" w:hAnsi="Calibri" w:cs="Calibri"/>
        </w:rPr>
      </w:pPr>
      <w:bookmarkStart w:id="44" w:name="Par917"/>
      <w:bookmarkEnd w:id="44"/>
      <w:r>
        <w:rPr>
          <w:rFonts w:ascii="Calibri" w:hAnsi="Calibri" w:cs="Calibri"/>
        </w:rPr>
        <w:t xml:space="preserve">(в ред. </w:t>
      </w:r>
      <w:hyperlink r:id="rId14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Назначение амбулаторным больным лекарственных препаратов, указанных в </w:t>
      </w:r>
      <w:hyperlink w:anchor="Par862" w:history="1">
        <w:r>
          <w:rPr>
            <w:rFonts w:ascii="Calibri" w:hAnsi="Calibri" w:cs="Calibri"/>
            <w:color w:val="0000FF"/>
          </w:rPr>
          <w:t>пункте 2.4</w:t>
        </w:r>
      </w:hyperlink>
      <w:r>
        <w:rPr>
          <w:rFonts w:ascii="Calibri" w:hAnsi="Calibri" w:cs="Calibri"/>
        </w:rPr>
        <w:t xml:space="preserve"> настоящей Инструкции, осуществляется врачами-специалистами или лечащими врачами на основании рекомендаций врачей-специалистов, а при отсутствии последних - по решению врачебной комиссии.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повторного направления больного на консультацию к врачу-специалисту определяется состоянием больного, характером течения и тяжестью заболевания.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3.6. В особых случаях (проживание в сельской местности, где имеется только медицинская организация или ее обособленное подразделение, не имеющая врача) по решению органа исполнительной власти субъекта Российской Федерации в сфере здравоохранения право самостоятельного назначения лекарственных препаратов в соответствии с рекомендацией врача-специалиста гражданам в рамках оказания государственной социальной помощи и гражданам, имеющим право на получение лекарственных препаратов бесплатно и со скидкой, предоставляется самостоятельно ведущим прием фельдшеру или акушерке таких медицинских организаций или их обособленных подразделений.</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45" w:name="Par924"/>
      <w:bookmarkEnd w:id="45"/>
      <w:r>
        <w:rPr>
          <w:rFonts w:ascii="Calibri" w:hAnsi="Calibri" w:cs="Calibri"/>
        </w:rPr>
        <w:t xml:space="preserve">Перечень указанных медицинских организаций и порядок назначения лекарственных препаратов гражданам в рамках оказания государственной социальной помощи и гражданам, имеющим право на получение лекарственных препаратов бесплатно и со скидкой, в случаях, указанных в </w:t>
      </w:r>
      <w:hyperlink w:anchor="Par862" w:history="1">
        <w:r>
          <w:rPr>
            <w:rFonts w:ascii="Calibri" w:hAnsi="Calibri" w:cs="Calibri"/>
            <w:color w:val="0000FF"/>
          </w:rPr>
          <w:t>пункте 2.4</w:t>
        </w:r>
      </w:hyperlink>
      <w:r>
        <w:rPr>
          <w:rFonts w:ascii="Calibri" w:hAnsi="Calibri" w:cs="Calibri"/>
        </w:rPr>
        <w:t xml:space="preserve"> и </w:t>
      </w:r>
      <w:hyperlink w:anchor="Par916" w:history="1">
        <w:r>
          <w:rPr>
            <w:rFonts w:ascii="Calibri" w:hAnsi="Calibri" w:cs="Calibri"/>
            <w:color w:val="0000FF"/>
          </w:rPr>
          <w:t>подпунктах "а"</w:t>
        </w:r>
      </w:hyperlink>
      <w:r>
        <w:rPr>
          <w:rFonts w:ascii="Calibri" w:hAnsi="Calibri" w:cs="Calibri"/>
        </w:rPr>
        <w:t xml:space="preserve"> и </w:t>
      </w:r>
      <w:hyperlink w:anchor="Par917" w:history="1">
        <w:r>
          <w:rPr>
            <w:rFonts w:ascii="Calibri" w:hAnsi="Calibri" w:cs="Calibri"/>
            <w:color w:val="0000FF"/>
          </w:rPr>
          <w:t>"б" пункта 3.4</w:t>
        </w:r>
      </w:hyperlink>
      <w:r>
        <w:rPr>
          <w:rFonts w:ascii="Calibri" w:hAnsi="Calibri" w:cs="Calibri"/>
        </w:rPr>
        <w:t xml:space="preserve"> настоящей Инструкции, определяется органом исполнительной власти субъекта Российской Федерации в сфере здравоохранения.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отдельных случаях, по решению органа исполнительной власти субъекта Российской Федерации в сфере здравоохранения и в порядке, определяемом им, право назначения отдельным категориям граждан лекарственных препаратов в соответствии с настоящей Инструкцией предоставляется самостоятельно ведущему прием зубному врачу.</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3.6 в ред. </w:t>
      </w:r>
      <w:hyperlink r:id="rId14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 Назначение наркотических средств и психотропных веществ </w:t>
      </w:r>
      <w:hyperlink r:id="rId146" w:history="1">
        <w:r>
          <w:rPr>
            <w:rFonts w:ascii="Calibri" w:hAnsi="Calibri" w:cs="Calibri"/>
            <w:color w:val="0000FF"/>
          </w:rPr>
          <w:t>списков II</w:t>
        </w:r>
      </w:hyperlink>
      <w:r>
        <w:rPr>
          <w:rFonts w:ascii="Calibri" w:hAnsi="Calibri" w:cs="Calibri"/>
        </w:rPr>
        <w:t xml:space="preserve"> и </w:t>
      </w:r>
      <w:hyperlink r:id="rId147" w:history="1">
        <w:r>
          <w:rPr>
            <w:rFonts w:ascii="Calibri" w:hAnsi="Calibri" w:cs="Calibri"/>
            <w:color w:val="0000FF"/>
          </w:rPr>
          <w:t>III</w:t>
        </w:r>
      </w:hyperlink>
      <w:r>
        <w:rPr>
          <w:rFonts w:ascii="Calibri" w:hAnsi="Calibri" w:cs="Calibri"/>
        </w:rPr>
        <w:t xml:space="preserve"> производится: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3.7.1. при амбулаторном лечении - лечащим врачом по решению </w:t>
      </w:r>
      <w:hyperlink r:id="rId148" w:history="1">
        <w:r>
          <w:rPr>
            <w:rFonts w:ascii="Calibri" w:hAnsi="Calibri" w:cs="Calibri"/>
            <w:color w:val="0000FF"/>
          </w:rPr>
          <w:t>врачебной комиссии</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онкологическим больным с выраженным болевым синдромом согласно рекомендациям специалиста-онколога (при его отсутствии - на основании одного решения врачебной комиссии);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больным с выраженным болевым синдромом неопухолевого генеза;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больным с выраженным кашлевым синдромом (препараты кодеина).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особых случаях (проживание в сельской местности, где находятся медицинские организации или их обособленные подразделения, не имеющие врача) по решению органа исполнительной власти субъекта Российской Федерации в сфере здравоохранения самостоятельно ведущим амбулаторный прием фельдшеру или акушерке таких медицинских организаций предоставляется право назначения наркотических средств: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онкологическим больным с выраженным болевым синдромом согласно рекомендациям специалиста-онколога;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больным с выраженным кашлевым синдромом на срок не более 7 дней с последующим направлением, в случае необходимости, на консультацию к врачу-специалисту.</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таких медицинских организаций и порядок назначения наркотических средств в этих случаях определяется органом исполнительной власти субъекта Российской Федерации в сфере здравоохранения.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3.7.2. при оказании медицинской помощи в случаях возникновения болевого шока при травмах, инфарктах и иных острых заболеваниях и состояниях - врачом (фельдшером) выездной бригады скорой медицинской помощи.</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46" w:name="Par942"/>
      <w:bookmarkEnd w:id="46"/>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13</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47" w:name="Par953"/>
      <w:bookmarkEnd w:id="47"/>
      <w:r>
        <w:rPr>
          <w:sz w:val="20"/>
          <w:szCs w:val="20"/>
        </w:rPr>
        <w:t>О ПОРЯДКЕ ВЫПИСЫВАНИЯ ЛЕКАРСТВЕННЫХ ПРЕПАРАТОВ</w:t>
      </w:r>
    </w:p>
    <w:p w:rsidR="009B13A5" w:rsidRDefault="009B13A5" w:rsidP="009B13A5">
      <w:pPr>
        <w:pStyle w:val="ConsPlusTitle"/>
        <w:jc w:val="center"/>
        <w:rPr>
          <w:sz w:val="20"/>
          <w:szCs w:val="20"/>
        </w:rPr>
      </w:pPr>
      <w:r>
        <w:rPr>
          <w:sz w:val="20"/>
          <w:szCs w:val="20"/>
        </w:rPr>
        <w:t>И ОФОРМЛЕНИЯ РЕЦЕПТОВ И ТРЕБОВАНИЙ-НАКЛАДНЫХ</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Минздравсоцразвития РФ от 27.08.2007 </w:t>
      </w:r>
      <w:hyperlink r:id="rId151" w:history="1">
        <w:r>
          <w:rPr>
            <w:rFonts w:ascii="Calibri" w:hAnsi="Calibri" w:cs="Calibri"/>
            <w:color w:val="0000FF"/>
          </w:rPr>
          <w:t>N 560</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от 25.09.2009 </w:t>
      </w:r>
      <w:hyperlink r:id="rId152" w:history="1">
        <w:r>
          <w:rPr>
            <w:rFonts w:ascii="Calibri" w:hAnsi="Calibri" w:cs="Calibri"/>
            <w:color w:val="0000FF"/>
          </w:rPr>
          <w:t>N 794н</w:t>
        </w:r>
      </w:hyperlink>
      <w:r>
        <w:rPr>
          <w:rFonts w:ascii="Calibri" w:hAnsi="Calibri" w:cs="Calibri"/>
        </w:rPr>
        <w:t xml:space="preserve">, от 20.01.2011 </w:t>
      </w:r>
      <w:hyperlink r:id="rId153"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 Общие требования выписывания лекарственных препаратов</w:t>
      </w:r>
    </w:p>
    <w:p w:rsidR="009B13A5" w:rsidRDefault="009B13A5" w:rsidP="009B13A5">
      <w:pPr>
        <w:autoSpaceDE w:val="0"/>
        <w:autoSpaceDN w:val="0"/>
        <w:adjustRightInd w:val="0"/>
        <w:spacing w:after="0" w:line="240" w:lineRule="auto"/>
        <w:jc w:val="center"/>
        <w:rPr>
          <w:rFonts w:ascii="Calibri" w:hAnsi="Calibri" w:cs="Calibri"/>
        </w:rPr>
      </w:pPr>
      <w:bookmarkStart w:id="48" w:name="Par960"/>
      <w:bookmarkEnd w:id="48"/>
      <w:r>
        <w:rPr>
          <w:rFonts w:ascii="Calibri" w:hAnsi="Calibri" w:cs="Calibri"/>
        </w:rPr>
        <w:t xml:space="preserve">(в ред. </w:t>
      </w:r>
      <w:hyperlink r:id="rId15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 При наличии соответствующих показаний гражданам, обратившимся за медицинской помощью в амбулаторно-поликлиническое учреждение, а также в случаях необходимости продолжения лечения после выписки больного из стационара назначаются лекарственные препараты и выписываются рецепты на них.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1.2. Запрещается выписывать рецепты:</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49" w:name="Par967"/>
      <w:bookmarkEnd w:id="49"/>
      <w:r>
        <w:rPr>
          <w:rFonts w:ascii="Calibri" w:hAnsi="Calibri" w:cs="Calibri"/>
        </w:rPr>
        <w:t>на лекарственные препараты, не разрешенные в установленном порядке к медицинскому применению;</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медицинских показаний;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на лекарственные препараты, используемые только в медицинских организациях (эфир наркозный, хлорэтил, фентанил (кроме трансдермальной лекарственной формы), сомбревин, калипсол, фторотан, кетамин и др.);</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наркотические средства и психотропные вещества, внесенные в </w:t>
      </w:r>
      <w:hyperlink r:id="rId158" w:history="1">
        <w:r>
          <w:rPr>
            <w:rFonts w:ascii="Calibri" w:hAnsi="Calibri" w:cs="Calibri"/>
            <w:color w:val="0000FF"/>
          </w:rPr>
          <w:t>Список II</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(далее - наркотические средства и психотропные вещества </w:t>
      </w:r>
      <w:hyperlink r:id="rId159" w:history="1">
        <w:r>
          <w:rPr>
            <w:rFonts w:ascii="Calibri" w:hAnsi="Calibri" w:cs="Calibri"/>
            <w:color w:val="0000FF"/>
          </w:rPr>
          <w:t>Списка II</w:t>
        </w:r>
      </w:hyperlink>
      <w:r>
        <w:rPr>
          <w:rFonts w:ascii="Calibri" w:hAnsi="Calibri" w:cs="Calibri"/>
        </w:rPr>
        <w:t>) - для лечения наркомании;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наркотические средства и психотропные вещества </w:t>
      </w:r>
      <w:hyperlink r:id="rId160" w:history="1">
        <w:r>
          <w:rPr>
            <w:rFonts w:ascii="Calibri" w:hAnsi="Calibri" w:cs="Calibri"/>
            <w:color w:val="0000FF"/>
          </w:rPr>
          <w:t>списков II</w:t>
        </w:r>
      </w:hyperlink>
      <w:r>
        <w:rPr>
          <w:rFonts w:ascii="Calibri" w:hAnsi="Calibri" w:cs="Calibri"/>
        </w:rPr>
        <w:t xml:space="preserve"> и </w:t>
      </w:r>
      <w:hyperlink r:id="rId161" w:history="1">
        <w:r>
          <w:rPr>
            <w:rFonts w:ascii="Calibri" w:hAnsi="Calibri" w:cs="Calibri"/>
            <w:color w:val="0000FF"/>
          </w:rPr>
          <w:t>III</w:t>
        </w:r>
      </w:hyperlink>
      <w:r>
        <w:rPr>
          <w:rFonts w:ascii="Calibri" w:hAnsi="Calibri" w:cs="Calibri"/>
        </w:rPr>
        <w:t xml:space="preserve"> - частнопрактикующим врачам.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Зубные врачи, фельдшеры, акушерки выписывают больным рецепты на лекарственные препараты за своей подписью и с указанием своего медицинского звания только в случаях, </w:t>
      </w:r>
      <w:r>
        <w:rPr>
          <w:rFonts w:ascii="Calibri" w:hAnsi="Calibri" w:cs="Calibri"/>
        </w:rPr>
        <w:lastRenderedPageBreak/>
        <w:t xml:space="preserve">указанных в </w:t>
      </w:r>
      <w:hyperlink w:anchor="Par906" w:history="1">
        <w:r>
          <w:rPr>
            <w:rFonts w:ascii="Calibri" w:hAnsi="Calibri" w:cs="Calibri"/>
            <w:color w:val="0000FF"/>
          </w:rPr>
          <w:t>п. п. 3.3</w:t>
        </w:r>
      </w:hyperlink>
      <w:r>
        <w:rPr>
          <w:rFonts w:ascii="Calibri" w:hAnsi="Calibri" w:cs="Calibri"/>
        </w:rPr>
        <w:t xml:space="preserve">, </w:t>
      </w:r>
      <w:hyperlink w:anchor="Par924" w:history="1">
        <w:r>
          <w:rPr>
            <w:rFonts w:ascii="Calibri" w:hAnsi="Calibri" w:cs="Calibri"/>
            <w:color w:val="0000FF"/>
          </w:rPr>
          <w:t>3.6</w:t>
        </w:r>
      </w:hyperlink>
      <w:r>
        <w:rPr>
          <w:rFonts w:ascii="Calibri" w:hAnsi="Calibri" w:cs="Calibri"/>
        </w:rPr>
        <w:t xml:space="preserve">, </w:t>
      </w:r>
      <w:hyperlink w:anchor="Par942" w:history="1">
        <w:r>
          <w:rPr>
            <w:rFonts w:ascii="Calibri" w:hAnsi="Calibri" w:cs="Calibri"/>
            <w:color w:val="0000FF"/>
          </w:rPr>
          <w:t>3.7.2</w:t>
        </w:r>
      </w:hyperlink>
      <w:r>
        <w:rPr>
          <w:rFonts w:ascii="Calibri" w:hAnsi="Calibri" w:cs="Calibri"/>
        </w:rPr>
        <w:t xml:space="preserve"> Инструкции о порядке назначения лекарственных препаратов (</w:t>
      </w:r>
      <w:hyperlink w:anchor="Par801" w:history="1">
        <w:r>
          <w:rPr>
            <w:rFonts w:ascii="Calibri" w:hAnsi="Calibri" w:cs="Calibri"/>
            <w:color w:val="0000FF"/>
          </w:rPr>
          <w:t>приложение N 12</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1.4. Рецепты больным должны выписываться с указанием возраста пациента, порядка оплаты лекарственных препаратов и с учетом действия входящих в их состав ингредиентов на рецептурных бланках, формы которых утверждены Министерством здравоохранения и социального развития Российской Федерации (</w:t>
      </w:r>
      <w:hyperlink w:anchor="Par90" w:history="1">
        <w:r>
          <w:rPr>
            <w:rFonts w:ascii="Calibri" w:hAnsi="Calibri" w:cs="Calibri"/>
            <w:color w:val="0000FF"/>
          </w:rPr>
          <w:t>приложения N 1</w:t>
        </w:r>
      </w:hyperlink>
      <w:r>
        <w:rPr>
          <w:rFonts w:ascii="Calibri" w:hAnsi="Calibri" w:cs="Calibri"/>
        </w:rPr>
        <w:t xml:space="preserve">, </w:t>
      </w:r>
      <w:hyperlink w:anchor="Par174" w:history="1">
        <w:r>
          <w:rPr>
            <w:rFonts w:ascii="Calibri" w:hAnsi="Calibri" w:cs="Calibri"/>
            <w:color w:val="0000FF"/>
          </w:rPr>
          <w:t>3</w:t>
        </w:r>
      </w:hyperlink>
      <w:r>
        <w:rPr>
          <w:rFonts w:ascii="Calibri" w:hAnsi="Calibri" w:cs="Calibri"/>
        </w:rPr>
        <w:t xml:space="preserve">, </w:t>
      </w:r>
      <w:hyperlink w:anchor="Par295" w:history="1">
        <w:r>
          <w:rPr>
            <w:rFonts w:ascii="Calibri" w:hAnsi="Calibri" w:cs="Calibri"/>
            <w:color w:val="0000FF"/>
          </w:rPr>
          <w:t>5</w:t>
        </w:r>
      </w:hyperlink>
      <w:r>
        <w:rPr>
          <w:rFonts w:ascii="Calibri" w:hAnsi="Calibri" w:cs="Calibri"/>
        </w:rPr>
        <w:t xml:space="preserve">, </w:t>
      </w:r>
      <w:hyperlink w:anchor="Par423" w:history="1">
        <w:r>
          <w:rPr>
            <w:rFonts w:ascii="Calibri" w:hAnsi="Calibri" w:cs="Calibri"/>
            <w:color w:val="0000FF"/>
          </w:rPr>
          <w:t>7</w:t>
        </w:r>
      </w:hyperlink>
      <w:r>
        <w:rPr>
          <w:rFonts w:ascii="Calibri" w:hAnsi="Calibri" w:cs="Calibri"/>
        </w:rPr>
        <w:t xml:space="preserve"> и </w:t>
      </w:r>
      <w:hyperlink w:anchor="Par529" w:history="1">
        <w:r>
          <w:rPr>
            <w:rFonts w:ascii="Calibri" w:hAnsi="Calibri" w:cs="Calibri"/>
            <w:color w:val="0000FF"/>
          </w:rPr>
          <w:t>8</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1.5. Рецептурные бланки формы N 148-1/у-88 (</w:t>
      </w:r>
      <w:hyperlink w:anchor="Par174" w:history="1">
        <w:r>
          <w:rPr>
            <w:rFonts w:ascii="Calibri" w:hAnsi="Calibri" w:cs="Calibri"/>
            <w:color w:val="0000FF"/>
          </w:rPr>
          <w:t>приложение N 3</w:t>
        </w:r>
      </w:hyperlink>
      <w:r>
        <w:rPr>
          <w:rFonts w:ascii="Calibri" w:hAnsi="Calibri" w:cs="Calibri"/>
        </w:rPr>
        <w:t>) предназначены для выписывания и отпуска: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психотропных веществ, внесенных в </w:t>
      </w:r>
      <w:hyperlink r:id="rId164" w:history="1">
        <w:r>
          <w:rPr>
            <w:rFonts w:ascii="Calibri" w:hAnsi="Calibri" w:cs="Calibri"/>
            <w:color w:val="0000FF"/>
          </w:rPr>
          <w:t>Список III</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(далее - психотропные вещества </w:t>
      </w:r>
      <w:hyperlink r:id="rId165" w:history="1">
        <w:r>
          <w:rPr>
            <w:rFonts w:ascii="Calibri" w:hAnsi="Calibri" w:cs="Calibri"/>
            <w:color w:val="0000FF"/>
          </w:rPr>
          <w:t>Списка III</w:t>
        </w:r>
      </w:hyperlink>
      <w:r>
        <w:rPr>
          <w:rFonts w:ascii="Calibri" w:hAnsi="Calibri" w:cs="Calibri"/>
        </w:rPr>
        <w:t xml:space="preserve">), зарегистрированных в установленном </w:t>
      </w:r>
      <w:hyperlink r:id="rId166" w:history="1">
        <w:r>
          <w:rPr>
            <w:rFonts w:ascii="Calibri" w:hAnsi="Calibri" w:cs="Calibri"/>
            <w:color w:val="0000FF"/>
          </w:rPr>
          <w:t>порядке</w:t>
        </w:r>
      </w:hyperlink>
      <w:r>
        <w:rPr>
          <w:rFonts w:ascii="Calibri" w:hAnsi="Calibri" w:cs="Calibri"/>
        </w:rPr>
        <w:t xml:space="preserve"> в качестве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иных лекарственных средств, подлежащих предметно-количественному учету;</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анаболических стероидов.</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Для выписывания и отпуска лекарственных препаратов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предназначены рецептурные бланки формы N 148-1/у-04 (л) и рецептурные бланки формы N 148-1/у-06 (л) (</w:t>
      </w:r>
      <w:hyperlink w:anchor="Par423" w:history="1">
        <w:r>
          <w:rPr>
            <w:rFonts w:ascii="Calibri" w:hAnsi="Calibri" w:cs="Calibri"/>
            <w:color w:val="0000FF"/>
          </w:rPr>
          <w:t>приложения N 7</w:t>
        </w:r>
      </w:hyperlink>
      <w:r>
        <w:rPr>
          <w:rFonts w:ascii="Calibri" w:hAnsi="Calibri" w:cs="Calibri"/>
        </w:rPr>
        <w:t xml:space="preserve"> и </w:t>
      </w:r>
      <w:hyperlink w:anchor="Par529" w:history="1">
        <w:r>
          <w:rPr>
            <w:rFonts w:ascii="Calibri" w:hAnsi="Calibri" w:cs="Calibri"/>
            <w:color w:val="0000FF"/>
          </w:rPr>
          <w:t>8</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Все остальные лекарственные препараты выписываются на рецептурных бланках формы N 107-1/у (</w:t>
      </w:r>
      <w:hyperlink w:anchor="Par295" w:history="1">
        <w:r>
          <w:rPr>
            <w:rFonts w:ascii="Calibri" w:hAnsi="Calibri" w:cs="Calibri"/>
            <w:color w:val="0000FF"/>
          </w:rPr>
          <w:t>приложение N 5</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 Наркотические средства и психотропные вещества </w:t>
      </w:r>
      <w:hyperlink r:id="rId171" w:history="1">
        <w:r>
          <w:rPr>
            <w:rFonts w:ascii="Calibri" w:hAnsi="Calibri" w:cs="Calibri"/>
            <w:color w:val="0000FF"/>
          </w:rPr>
          <w:t>Списка II</w:t>
        </w:r>
      </w:hyperlink>
      <w:r>
        <w:rPr>
          <w:rFonts w:ascii="Calibri" w:hAnsi="Calibri" w:cs="Calibri"/>
        </w:rPr>
        <w:t xml:space="preserve">, зарегистрированные в качестве лекарственных средств в установленном законодательством Российской Федерации </w:t>
      </w:r>
      <w:hyperlink r:id="rId172" w:history="1">
        <w:r>
          <w:rPr>
            <w:rFonts w:ascii="Calibri" w:hAnsi="Calibri" w:cs="Calibri"/>
            <w:color w:val="0000FF"/>
          </w:rPr>
          <w:t>порядке</w:t>
        </w:r>
      </w:hyperlink>
      <w:r>
        <w:rPr>
          <w:rFonts w:ascii="Calibri" w:hAnsi="Calibri" w:cs="Calibri"/>
        </w:rPr>
        <w:t>, должны выписываться на специальных рецептурных бланках на наркотическое средство и психотропное вещество (</w:t>
      </w:r>
      <w:hyperlink w:anchor="Par90" w:history="1">
        <w:r>
          <w:rPr>
            <w:rFonts w:ascii="Calibri" w:hAnsi="Calibri" w:cs="Calibri"/>
            <w:color w:val="0000FF"/>
          </w:rPr>
          <w:t>приложение N 1</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При выписывании рецепта на лекарственную пропись индивидуального изготовления, содержащую наркотическое средство или психотропное вещество </w:t>
      </w:r>
      <w:hyperlink r:id="rId173" w:history="1">
        <w:r>
          <w:rPr>
            <w:rFonts w:ascii="Calibri" w:hAnsi="Calibri" w:cs="Calibri"/>
            <w:color w:val="0000FF"/>
          </w:rPr>
          <w:t>Списка II</w:t>
        </w:r>
      </w:hyperlink>
      <w:r>
        <w:rPr>
          <w:rFonts w:ascii="Calibri" w:hAnsi="Calibri" w:cs="Calibri"/>
        </w:rPr>
        <w:t xml:space="preserve">, и другие фармакологические активные вещества в дозе, не превышающей высшую разовую дозу, и при условии, что это комбинированное лекарственное средство не является наркотическим средством или психотропным веществом </w:t>
      </w:r>
      <w:hyperlink r:id="rId174" w:history="1">
        <w:r>
          <w:rPr>
            <w:rFonts w:ascii="Calibri" w:hAnsi="Calibri" w:cs="Calibri"/>
            <w:color w:val="0000FF"/>
          </w:rPr>
          <w:t>Списка II</w:t>
        </w:r>
      </w:hyperlink>
      <w:r>
        <w:rPr>
          <w:rFonts w:ascii="Calibri" w:hAnsi="Calibri" w:cs="Calibri"/>
        </w:rPr>
        <w:t>, следует использовать рецептурный бланк формы N 148-1/у-88.</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Эти рецепты должны оставаться в аптечной организации для предметно-количественного учета.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При выписывании рецепта на лекарственную пропись индивидуального изготовления названия наркотических средств и психотропных веществ </w:t>
      </w:r>
      <w:hyperlink r:id="rId176" w:history="1">
        <w:r>
          <w:rPr>
            <w:rFonts w:ascii="Calibri" w:hAnsi="Calibri" w:cs="Calibri"/>
            <w:color w:val="0000FF"/>
          </w:rPr>
          <w:t>списков II</w:t>
        </w:r>
      </w:hyperlink>
      <w:r>
        <w:rPr>
          <w:rFonts w:ascii="Calibri" w:hAnsi="Calibri" w:cs="Calibri"/>
        </w:rPr>
        <w:t xml:space="preserve"> и </w:t>
      </w:r>
      <w:hyperlink r:id="rId177" w:history="1">
        <w:r>
          <w:rPr>
            <w:rFonts w:ascii="Calibri" w:hAnsi="Calibri" w:cs="Calibri"/>
            <w:color w:val="0000FF"/>
          </w:rPr>
          <w:t>III</w:t>
        </w:r>
      </w:hyperlink>
      <w:r>
        <w:rPr>
          <w:rFonts w:ascii="Calibri" w:hAnsi="Calibri" w:cs="Calibri"/>
        </w:rPr>
        <w:t>, иных лекарственных средств, подлежащих предметно-количественному учету, пишутся в начале рецепта, затем - все остальные ингредиенты.</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 Выписывая наркотическое средство или психотропное вещество </w:t>
      </w:r>
      <w:hyperlink r:id="rId178" w:history="1">
        <w:r>
          <w:rPr>
            <w:rFonts w:ascii="Calibri" w:hAnsi="Calibri" w:cs="Calibri"/>
            <w:color w:val="0000FF"/>
          </w:rPr>
          <w:t>списков II</w:t>
        </w:r>
      </w:hyperlink>
      <w:r>
        <w:rPr>
          <w:rFonts w:ascii="Calibri" w:hAnsi="Calibri" w:cs="Calibri"/>
        </w:rPr>
        <w:t xml:space="preserve"> и </w:t>
      </w:r>
      <w:hyperlink r:id="rId179" w:history="1">
        <w:r>
          <w:rPr>
            <w:rFonts w:ascii="Calibri" w:hAnsi="Calibri" w:cs="Calibri"/>
            <w:color w:val="0000FF"/>
          </w:rPr>
          <w:t>III</w:t>
        </w:r>
      </w:hyperlink>
      <w:r>
        <w:rPr>
          <w:rFonts w:ascii="Calibri" w:hAnsi="Calibri" w:cs="Calibri"/>
        </w:rPr>
        <w:t>, иные лекарственные средства, подлежащие предметно-количественному учету, доза которых превышает высший однократный прием, врач должен написать дозу этого средства или вещества прописью и поставить восклицательный знак.</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1.10. Не разрешается выписывать определенные лекарственные препараты в одном рецепте более того количества, которое указано в </w:t>
      </w:r>
      <w:hyperlink w:anchor="Par1241" w:history="1">
        <w:r>
          <w:rPr>
            <w:rFonts w:ascii="Calibri" w:hAnsi="Calibri" w:cs="Calibri"/>
            <w:color w:val="0000FF"/>
          </w:rPr>
          <w:t>приложении N 1</w:t>
        </w:r>
      </w:hyperlink>
      <w:r>
        <w:rPr>
          <w:rFonts w:ascii="Calibri" w:hAnsi="Calibri" w:cs="Calibri"/>
        </w:rPr>
        <w:t xml:space="preserve"> к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bookmarkStart w:id="50" w:name="Par1004"/>
      <w:bookmarkEnd w:id="50"/>
      <w:r>
        <w:rPr>
          <w:rFonts w:ascii="Calibri" w:hAnsi="Calibri" w:cs="Calibri"/>
        </w:rPr>
        <w:t xml:space="preserve">(в ред. </w:t>
      </w:r>
      <w:hyperlink r:id="rId18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1.11. Нормы выписывания и отпуска наркотических средств </w:t>
      </w:r>
      <w:hyperlink r:id="rId181" w:history="1">
        <w:r>
          <w:rPr>
            <w:rFonts w:ascii="Calibri" w:hAnsi="Calibri" w:cs="Calibri"/>
            <w:color w:val="0000FF"/>
          </w:rPr>
          <w:t>Списка II</w:t>
        </w:r>
      </w:hyperlink>
      <w:r>
        <w:rPr>
          <w:rFonts w:ascii="Calibri" w:hAnsi="Calibri" w:cs="Calibri"/>
        </w:rPr>
        <w:t xml:space="preserve">, производных барбитуровой кислоты, иных лекарственных средств, подлежащих предметно-количественному </w:t>
      </w:r>
      <w:r>
        <w:rPr>
          <w:rFonts w:ascii="Calibri" w:hAnsi="Calibri" w:cs="Calibri"/>
        </w:rPr>
        <w:lastRenderedPageBreak/>
        <w:t xml:space="preserve">учету, для инкурабельных онкологических и гематологических больных могут быть увеличены в 2 раза по сравнению с количеством, указанным в </w:t>
      </w:r>
      <w:hyperlink w:anchor="Par1241" w:history="1">
        <w:r>
          <w:rPr>
            <w:rFonts w:ascii="Calibri" w:hAnsi="Calibri" w:cs="Calibri"/>
            <w:color w:val="0000FF"/>
          </w:rPr>
          <w:t>приложении N 1</w:t>
        </w:r>
      </w:hyperlink>
      <w:r>
        <w:rPr>
          <w:rFonts w:ascii="Calibri" w:hAnsi="Calibri" w:cs="Calibri"/>
        </w:rPr>
        <w:t xml:space="preserve"> к настоящей Инструкции.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1.12. Состав лекарственного препарата (в случае комбинированного препарата), обозначение лекарственной формы и обращение врача к фармацевтическому работнику об изготовлении и выдаче лекарственного препарата выписываются на латинском языке.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сокращение обозначений близких по наименованиям ингредиентов, не позволяющих установить, какой именно лекарственный препарат выписан.</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латинских сокращений этих обозначений разрешается только в соответствии с сокращениями, принятыми в медицинской и фармацевтической практике, предусмотренными </w:t>
      </w:r>
      <w:hyperlink w:anchor="Par1447" w:history="1">
        <w:r>
          <w:rPr>
            <w:rFonts w:ascii="Calibri" w:hAnsi="Calibri" w:cs="Calibri"/>
            <w:color w:val="0000FF"/>
          </w:rPr>
          <w:t>приложением N 2</w:t>
        </w:r>
      </w:hyperlink>
      <w:r>
        <w:rPr>
          <w:rFonts w:ascii="Calibri" w:hAnsi="Calibri" w:cs="Calibri"/>
        </w:rPr>
        <w:t xml:space="preserve"> к настоящей Инструкции.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1.13. Способ применения лекарственного препарата обозначается с указанием дозы, частоты, времени приема и его длительности, а для лекарственных препаратов, взаимодействующих с пищей, - времени их употребления относительно приема пищи (до еды, во время еды, после еды).</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1.14. При необходимости экстренного отпуска лекарственного препарата больному в верхней части рецептурного бланка проставляются обозначения "cito" (срочно) или "statim" (немедленно).</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1.15. При выписывании рецепта количество жидких фармацевтических субстанций указывается в миллилитрах, граммах или каплях, а остальных фармацевтических субстанций - в граммах.</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1.16. Специальные рецепты на наркотическое средство и психотропное вещество действительны в течение 5 дней со дня выписки; рецепты, выписанные на рецептурных бланках формы </w:t>
      </w:r>
      <w:hyperlink w:anchor="Par174" w:history="1">
        <w:r>
          <w:rPr>
            <w:rFonts w:ascii="Calibri" w:hAnsi="Calibri" w:cs="Calibri"/>
            <w:color w:val="0000FF"/>
          </w:rPr>
          <w:t>N 148-1/у-88</w:t>
        </w:r>
      </w:hyperlink>
      <w:r>
        <w:rPr>
          <w:rFonts w:ascii="Calibri" w:hAnsi="Calibri" w:cs="Calibri"/>
        </w:rPr>
        <w:t>, - в течение 10 дней.</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Рецепты на лекарственные препараты (за исключением подлежащих предметно-количественному учету), выписанные на рецептурных бланках </w:t>
      </w:r>
      <w:hyperlink w:anchor="Par423" w:history="1">
        <w:r>
          <w:rPr>
            <w:rFonts w:ascii="Calibri" w:hAnsi="Calibri" w:cs="Calibri"/>
            <w:color w:val="0000FF"/>
          </w:rPr>
          <w:t>формы N 148-1/у-04 (л)</w:t>
        </w:r>
      </w:hyperlink>
      <w:r>
        <w:rPr>
          <w:rFonts w:ascii="Calibri" w:hAnsi="Calibri" w:cs="Calibri"/>
        </w:rPr>
        <w:t xml:space="preserve"> и </w:t>
      </w:r>
      <w:hyperlink w:anchor="Par529" w:history="1">
        <w:r>
          <w:rPr>
            <w:rFonts w:ascii="Calibri" w:hAnsi="Calibri" w:cs="Calibri"/>
            <w:color w:val="0000FF"/>
          </w:rPr>
          <w:t>формы N 148-1/у-06 (л)</w:t>
        </w:r>
      </w:hyperlink>
      <w:r>
        <w:rPr>
          <w:rFonts w:ascii="Calibri" w:hAnsi="Calibri" w:cs="Calibri"/>
        </w:rPr>
        <w:t>,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действительны в течение 1 месяца со дня выписки, а в случае выписки таких рецептов указанным категориям граждан, достигшим пенсионного возраста, срок действия рецепта составляет 3 месяца со дня выписки. Для лечения затяжных и хронических заболеваний гражданам пенсионного возраста могут выписываться рецепты на лекарственные препараты на курс лечения до 3-х месяцев.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Рецепты на все остальные лекарственные препараты действительны в течение 2-х месяцев со дня выписки.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Рецепты на производные барбитуровой кислоты, эфедрин, псевдоэфедрин в чистом виде и в смеси с другими лекарственными средствами, анаболические стероиды, клозапин, тианептин для лечения больных с затяжными и хроническими заболеваниями могут выписываться на курс лечения до 1 месяца. В этих случаях на рецептах должна быть надпись "По специальному назначению", скрепленная подписью врача и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1.17. При выписывании хроническим больным рецептов на готовые лекарственные препараты и лекарственные препараты индивидуального изготовления врачам разрешается устанавливать срок действия рецепта в пределах до одного года, за исключением:</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лекарственных средств, подлежащих предметно-количественному учету;</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лекарственных препаратов, обладающих анаболической активностью;</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лекарственных препаратов, отпускаемых из аптечных организаций по рецептам для амбулаторного лечения граждан в рамках оказания государственной социальной помощи и граждан, имеющих право на получение лекарственных средств бесплатно и со скидкой;</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спиртосодержащих лекарственных препаратов индивидуального изготовления.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выписывании таких рецептов врач должен сделать пометку "Хроническому больному", указать срок действия рецепта и периодичность отпуска лекарственных препаратов из аптечной организации (еженедельно, ежемесячно и т.п.), заверить это указание своей подписью и личной печатью, а также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1.18. Рецепт, не отвечающий хотя бы одному из перечисленных требований или содержащий несовместимые лекарственные средства, считается недействительным.</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случае возможности уточнения у врача или другого медицинского работника, выписавшего рецепт, наименования лекарственного препарата, его дозировки, совместимости и т.п., работник аптечной организации может отпустить лекарственный препарат пациенту.</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II. Порядок выписывания рецептов</w:t>
      </w:r>
    </w:p>
    <w:p w:rsidR="009B13A5" w:rsidRDefault="009B13A5" w:rsidP="009B13A5">
      <w:pPr>
        <w:autoSpaceDE w:val="0"/>
        <w:autoSpaceDN w:val="0"/>
        <w:adjustRightInd w:val="0"/>
        <w:spacing w:after="0" w:line="240" w:lineRule="auto"/>
        <w:jc w:val="center"/>
        <w:rPr>
          <w:rFonts w:ascii="Calibri" w:hAnsi="Calibri" w:cs="Calibri"/>
        </w:rPr>
      </w:pPr>
      <w:bookmarkStart w:id="51" w:name="Par1055"/>
      <w:bookmarkEnd w:id="51"/>
      <w:r>
        <w:rPr>
          <w:rFonts w:ascii="Calibri" w:hAnsi="Calibri" w:cs="Calibri"/>
        </w:rPr>
        <w:t>на лекарственные препараты для амбулаторного лечения</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граждан в рамках оказания государственной социальной</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помощи и граждан, имеющих право на получение</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лекарственных средств бесплатно и со скидкой</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9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Самостоятельно лечащим врачом или врачом-специалистом лечебно-профилактического учреждения выписываются рецепты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средств бесплатно и со скидкой, в соответствии со стандартами медицинской помощи, за исключением случаев назначения, определенных </w:t>
      </w:r>
      <w:hyperlink w:anchor="Par1086" w:history="1">
        <w:r>
          <w:rPr>
            <w:rFonts w:ascii="Calibri" w:hAnsi="Calibri" w:cs="Calibri"/>
            <w:color w:val="0000FF"/>
          </w:rPr>
          <w:t>пунктом 2.4.1</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bookmarkStart w:id="52" w:name="Par1063"/>
      <w:bookmarkEnd w:id="52"/>
      <w:r>
        <w:rPr>
          <w:rFonts w:ascii="Calibri" w:hAnsi="Calibri" w:cs="Calibri"/>
        </w:rPr>
        <w:t xml:space="preserve">(в ред. </w:t>
      </w:r>
      <w:hyperlink r:id="rId19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Право самостоятельно выписывать рецепты для получения в аптечной организации лекарственных средств гражданам в порядке, установленном </w:t>
      </w:r>
      <w:hyperlink w:anchor="Par1063" w:history="1">
        <w:r>
          <w:rPr>
            <w:rFonts w:ascii="Calibri" w:hAnsi="Calibri" w:cs="Calibri"/>
            <w:color w:val="0000FF"/>
          </w:rPr>
          <w:t>п. 2.1</w:t>
        </w:r>
      </w:hyperlink>
      <w:r>
        <w:rPr>
          <w:rFonts w:ascii="Calibri" w:hAnsi="Calibri" w:cs="Calibri"/>
        </w:rPr>
        <w:t xml:space="preserve"> настоящей Инструкции, имеют также: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2.2.1. в пределах своей компетенции врачи, работающие в медицинской организации по совместительству;</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2.2.2. врачи стационарных учреждений социальной защиты и исправительных учреждений независимо от ведомственной принадлежности;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2.2.3. врачи ведомственных поликлиник федерального (субъекта Российской Федерации) подчинения: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гражданам, имеющим статус по профессиональному признаку, расходы на бесплатное лекарственное обеспечение которых в соответствии с законодательством Российской Федерации покрываются за счет средств федерального бюджета;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иным категориям граждан, расходы на бесплатное лекарственное обеспечение которых в соответствии с законодательством Российской Федерации покрываются за счет средств бюджетов различных уровней и обязательного медицинского страхования по согласованию и в порядке, определяемом органами исполнительной власти субъекта Российской Федерации, если в бюджетах соответствующих федеральных органов исполнительной власти не выделены финансовые средства на эти цели;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2.2.4. частнопрактикующие врачи, работающие по договору с территориальным органом управления здравоохранением и/или территориальным фондом обязательного медицинского страхования и оказывающие медицинскую помощь гражданам в рамках программы оказания государственной социальной помощи и гражданам, имеющим право на получение лекарственных препаратов бесплатно и со скидкой.</w:t>
      </w:r>
    </w:p>
    <w:p w:rsidR="009B13A5" w:rsidRDefault="009B13A5" w:rsidP="009B13A5">
      <w:pPr>
        <w:autoSpaceDE w:val="0"/>
        <w:autoSpaceDN w:val="0"/>
        <w:adjustRightInd w:val="0"/>
        <w:spacing w:after="0" w:line="240" w:lineRule="auto"/>
        <w:jc w:val="both"/>
        <w:rPr>
          <w:rFonts w:ascii="Calibri" w:hAnsi="Calibri" w:cs="Calibri"/>
        </w:rPr>
      </w:pPr>
      <w:bookmarkStart w:id="53" w:name="Par1076"/>
      <w:bookmarkEnd w:id="53"/>
      <w:r>
        <w:rPr>
          <w:rFonts w:ascii="Calibri" w:hAnsi="Calibri" w:cs="Calibri"/>
        </w:rPr>
        <w:t xml:space="preserve">(в ред. </w:t>
      </w:r>
      <w:hyperlink r:id="rId20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В особых случаях (проживание в сельской местности, где находится только медицинская организация или ее обособленное подразделение, не имеющее врача) рецепты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могут быть выписаны самостоятельно ведущим прием фельдшером или акушеркой такой медицинской организации в соответствии с </w:t>
      </w:r>
      <w:hyperlink w:anchor="Par1063" w:history="1">
        <w:r>
          <w:rPr>
            <w:rFonts w:ascii="Calibri" w:hAnsi="Calibri" w:cs="Calibri"/>
            <w:color w:val="0000FF"/>
          </w:rPr>
          <w:t>п. 2.1</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медицинских организаций и порядок лекарственного обеспечения указанных граждан определяются органом исполнительной власти субъекта Российской Федерации в сфере здравоохранения.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2.3 в ред. </w:t>
      </w:r>
      <w:hyperlink r:id="rId20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2.4. Выписывание рецептов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осуществляется: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2.4.1. врачами-специалистами:</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54" w:name="Par1086"/>
      <w:bookmarkEnd w:id="54"/>
      <w:r>
        <w:rPr>
          <w:rFonts w:ascii="Calibri" w:hAnsi="Calibri" w:cs="Calibri"/>
        </w:rPr>
        <w:t>- на наркотические средства и противоопухолевые препараты (онкологическим/гематологическим больным) - онкологом и/или гематологом, нефрологом, ревматологом и др.;</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иммуномодуляторы - гематологом и/или онкологом (после проведения лучевой и/или химиотерапии, пересадки костного мозга), иммунологом (больным СПИДом или другими тяжелыми нарушениями иммунитета), трансплантологом (после пересадки органов и тканей), ревматологом и иными специалистами;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противотуберкулезные препараты - фтизиатром;</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на противодиабетические (больным сахарным диабетом) и прочие лекарственные препараты, влияющие на эндокринную систему, - эндокринологом, в порядке, определенном в </w:t>
      </w:r>
      <w:hyperlink w:anchor="Par862" w:history="1">
        <w:r>
          <w:rPr>
            <w:rFonts w:ascii="Calibri" w:hAnsi="Calibri" w:cs="Calibri"/>
            <w:color w:val="0000FF"/>
          </w:rPr>
          <w:t>пункте 2.4</w:t>
        </w:r>
      </w:hyperlink>
      <w:r>
        <w:rPr>
          <w:rFonts w:ascii="Calibri" w:hAnsi="Calibri" w:cs="Calibri"/>
        </w:rPr>
        <w:t xml:space="preserve"> Инструкции о порядке назначения лекарственных препаратов (</w:t>
      </w:r>
      <w:hyperlink w:anchor="Par801" w:history="1">
        <w:r>
          <w:rPr>
            <w:rFonts w:ascii="Calibri" w:hAnsi="Calibri" w:cs="Calibri"/>
            <w:color w:val="0000FF"/>
          </w:rPr>
          <w:t>приложение N 12</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указанных специалистов выписывание льготных рецептов в этих случаях производится лечащим врачом по решению </w:t>
      </w:r>
      <w:hyperlink r:id="rId204" w:history="1">
        <w:r>
          <w:rPr>
            <w:rFonts w:ascii="Calibri" w:hAnsi="Calibri" w:cs="Calibri"/>
            <w:color w:val="0000FF"/>
          </w:rPr>
          <w:t>врачебной комиссии</w:t>
        </w:r>
      </w:hyperlink>
      <w:r>
        <w:rPr>
          <w:rFonts w:ascii="Calibri" w:hAnsi="Calibri" w:cs="Calibri"/>
        </w:rPr>
        <w:t xml:space="preserve"> поликлиники;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2.4.2. лечащим врачом или врачом-специалистом только по решению врачебной комиссии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на психотропные вещества </w:t>
      </w:r>
      <w:hyperlink r:id="rId206" w:history="1">
        <w:r>
          <w:rPr>
            <w:rFonts w:ascii="Calibri" w:hAnsi="Calibri" w:cs="Calibri"/>
            <w:color w:val="0000FF"/>
          </w:rPr>
          <w:t>списков II</w:t>
        </w:r>
      </w:hyperlink>
      <w:r>
        <w:rPr>
          <w:rFonts w:ascii="Calibri" w:hAnsi="Calibri" w:cs="Calibri"/>
        </w:rPr>
        <w:t xml:space="preserve"> и </w:t>
      </w:r>
      <w:hyperlink r:id="rId207" w:history="1">
        <w:r>
          <w:rPr>
            <w:rFonts w:ascii="Calibri" w:hAnsi="Calibri" w:cs="Calibri"/>
            <w:color w:val="0000FF"/>
          </w:rPr>
          <w:t>III</w:t>
        </w:r>
      </w:hyperlink>
      <w:r>
        <w:rPr>
          <w:rFonts w:ascii="Calibri" w:hAnsi="Calibri" w:cs="Calibri"/>
        </w:rPr>
        <w:t>, иные лекарственные средства, подлежащие предметно-количественному учету, анаболические стероиды;</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на наркотические средства </w:t>
      </w:r>
      <w:hyperlink r:id="rId208" w:history="1">
        <w:r>
          <w:rPr>
            <w:rFonts w:ascii="Calibri" w:hAnsi="Calibri" w:cs="Calibri"/>
            <w:color w:val="0000FF"/>
          </w:rPr>
          <w:t>Списка II</w:t>
        </w:r>
      </w:hyperlink>
      <w:r>
        <w:rPr>
          <w:rFonts w:ascii="Calibri" w:hAnsi="Calibri" w:cs="Calibri"/>
        </w:rPr>
        <w:t xml:space="preserve"> больным, не страдающим онкологическим (гематологическим) заболеванием;</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допущенной опечаткой </w:t>
      </w:r>
      <w:hyperlink r:id="rId209" w:history="1">
        <w:r>
          <w:rPr>
            <w:rFonts w:ascii="Calibri" w:hAnsi="Calibri" w:cs="Calibri"/>
            <w:color w:val="0000FF"/>
          </w:rPr>
          <w:t>письмом</w:t>
        </w:r>
      </w:hyperlink>
      <w:r>
        <w:rPr>
          <w:rFonts w:ascii="Calibri" w:hAnsi="Calibri" w:cs="Calibri"/>
        </w:rPr>
        <w:t xml:space="preserve"> Минздравсоцразвития РФ от 24.05.2007 N 4185-ВС, которое не проходило регистрацию в Минюсте РФ, уточнено, что "врач может самостоятельно выписывать одному больному не более 5 наименований лекарственных средств единовременно (в течение суток) и не более 10 наименований в течение 1 месяца. При выписывании большего количества лекарственных средств врач обязан согласовать назначение с врачебной комиссией лечебно-профилактического учреждения".</w:t>
      </w:r>
    </w:p>
    <w:p w:rsidR="009B13A5" w:rsidRDefault="009B13A5" w:rsidP="009B13A5">
      <w:pPr>
        <w:pBdr>
          <w:bottom w:val="single" w:sz="6" w:space="0" w:color="auto"/>
        </w:pBdr>
        <w:autoSpaceDE w:val="0"/>
        <w:autoSpaceDN w:val="0"/>
        <w:adjustRightInd w:val="0"/>
        <w:spacing w:after="0" w:line="240" w:lineRule="auto"/>
        <w:rPr>
          <w:rFonts w:ascii="Calibri" w:hAnsi="Calibri" w:cs="Calibri"/>
          <w:sz w:val="5"/>
          <w:szCs w:val="5"/>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на лекарственные препараты, назначаемые лечащим врачом и врачами-специалистами, одному больному в количестве пяти наименований и более одномоментно (в течение одних суток) или свыше десяти наименований в течение одного месяца;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Минздравсоцразвития РФ от 25.09.2009 </w:t>
      </w:r>
      <w:hyperlink r:id="rId210" w:history="1">
        <w:r>
          <w:rPr>
            <w:rFonts w:ascii="Calibri" w:hAnsi="Calibri" w:cs="Calibri"/>
            <w:color w:val="0000FF"/>
          </w:rPr>
          <w:t>N 794н</w:t>
        </w:r>
      </w:hyperlink>
      <w:r>
        <w:rPr>
          <w:rFonts w:ascii="Calibri" w:hAnsi="Calibri" w:cs="Calibri"/>
        </w:rPr>
        <w:t xml:space="preserve">, от 20.01.2011 </w:t>
      </w:r>
      <w:hyperlink r:id="rId211"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 лекарственные препараты в случаях нетипичного течения болезни, при наличии осложнений основного заболевания и/или сочетанных заболеваний, при назначении опасных комбинаций лекарственных средств, а также при индивидуальной непереносимости.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Утратил силу. - </w:t>
      </w:r>
      <w:hyperlink r:id="rId212" w:history="1">
        <w:r>
          <w:rPr>
            <w:rFonts w:ascii="Calibri" w:hAnsi="Calibri" w:cs="Calibri"/>
            <w:color w:val="0000FF"/>
          </w:rPr>
          <w:t>Приказ</w:t>
        </w:r>
      </w:hyperlink>
      <w:r>
        <w:rPr>
          <w:rFonts w:ascii="Calibri" w:hAnsi="Calibri" w:cs="Calibri"/>
        </w:rPr>
        <w:t xml:space="preserve"> Минздравсоцразвития РФ от 27.08.2007 N 560.</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2.6. Не допускается выписывание рецептов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врачами санаторно-курортных учреждений, врачами стационарных учреждений, в т.ч. дневных (за исключением стационарных учреждений социальной защиты), а также врачами медицинских организаций в период нахождения больных на стационарном лечении в соответствии с действующим порядком.</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Частнопрактикующим врачам запрещается выписывать рецепты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за исключением случаев, указанных в </w:t>
      </w:r>
      <w:hyperlink w:anchor="Par1076" w:history="1">
        <w:r>
          <w:rPr>
            <w:rFonts w:ascii="Calibri" w:hAnsi="Calibri" w:cs="Calibri"/>
            <w:color w:val="0000FF"/>
          </w:rPr>
          <w:t>пункте 2.2.4</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Назначение лекарственных препаратов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отражается в медицинской карте амбулаторного больного в порядке, предусмотренном </w:t>
      </w:r>
      <w:hyperlink w:anchor="Par826" w:history="1">
        <w:r>
          <w:rPr>
            <w:rFonts w:ascii="Calibri" w:hAnsi="Calibri" w:cs="Calibri"/>
            <w:color w:val="0000FF"/>
          </w:rPr>
          <w:t>пунктом 1.6</w:t>
        </w:r>
      </w:hyperlink>
      <w:r>
        <w:rPr>
          <w:rFonts w:ascii="Calibri" w:hAnsi="Calibri" w:cs="Calibri"/>
        </w:rPr>
        <w:t xml:space="preserve"> Инструкции о порядке назначения лекарственных препаратов (</w:t>
      </w:r>
      <w:hyperlink w:anchor="Par801" w:history="1">
        <w:r>
          <w:rPr>
            <w:rFonts w:ascii="Calibri" w:hAnsi="Calibri" w:cs="Calibri"/>
            <w:color w:val="0000FF"/>
          </w:rPr>
          <w:t>приложение N 12</w:t>
        </w:r>
      </w:hyperlink>
      <w:r>
        <w:rPr>
          <w:rFonts w:ascii="Calibri" w:hAnsi="Calibri" w:cs="Calibri"/>
        </w:rPr>
        <w:t xml:space="preserve">), </w:t>
      </w:r>
      <w:hyperlink w:anchor="Par967" w:history="1">
        <w:r>
          <w:rPr>
            <w:rFonts w:ascii="Calibri" w:hAnsi="Calibri" w:cs="Calibri"/>
            <w:color w:val="0000FF"/>
          </w:rPr>
          <w:t>пунктами 1.2</w:t>
        </w:r>
      </w:hyperlink>
      <w:r>
        <w:rPr>
          <w:rFonts w:ascii="Calibri" w:hAnsi="Calibri" w:cs="Calibri"/>
        </w:rPr>
        <w:t xml:space="preserve"> - </w:t>
      </w:r>
      <w:hyperlink w:anchor="Par1004" w:history="1">
        <w:r>
          <w:rPr>
            <w:rFonts w:ascii="Calibri" w:hAnsi="Calibri" w:cs="Calibri"/>
            <w:color w:val="0000FF"/>
          </w:rPr>
          <w:t>1.10</w:t>
        </w:r>
      </w:hyperlink>
      <w:r>
        <w:rPr>
          <w:rFonts w:ascii="Calibri" w:hAnsi="Calibri" w:cs="Calibri"/>
        </w:rPr>
        <w:t xml:space="preserve"> настоящей Инструкции, с указанием номера рецепта и в талоне амбулаторного пациента, утвержденном в установленном порядке.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выписывании рецептов на лекарственные препараты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обязательно указывается номер телефона, по которому работник аптечной организации может согласовать с лечащим врачом (врачом-специалистом, врачебной комиссией медицинской организации) синонимическую замену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Рецепт на рецептурном бланке </w:t>
      </w:r>
      <w:hyperlink w:anchor="Par423" w:history="1">
        <w:r>
          <w:rPr>
            <w:rFonts w:ascii="Calibri" w:hAnsi="Calibri" w:cs="Calibri"/>
            <w:color w:val="0000FF"/>
          </w:rPr>
          <w:t>формы N 148-1/у-04 (л)</w:t>
        </w:r>
      </w:hyperlink>
      <w:r>
        <w:rPr>
          <w:rFonts w:ascii="Calibri" w:hAnsi="Calibri" w:cs="Calibri"/>
        </w:rPr>
        <w:t xml:space="preserve"> и </w:t>
      </w:r>
      <w:hyperlink w:anchor="Par529" w:history="1">
        <w:r>
          <w:rPr>
            <w:rFonts w:ascii="Calibri" w:hAnsi="Calibri" w:cs="Calibri"/>
            <w:color w:val="0000FF"/>
          </w:rPr>
          <w:t>N 148-1/у-06 (л)</w:t>
        </w:r>
      </w:hyperlink>
      <w:r>
        <w:rPr>
          <w:rFonts w:ascii="Calibri" w:hAnsi="Calibri" w:cs="Calibri"/>
        </w:rPr>
        <w:t xml:space="preserve"> выписывается врачом (фельдшером) в 3-х экземплярах, с двумя экземплярами которого больной обращается в аптечную организацию. Последний экземпляр рецепта подклеивается в амбулаторную карту больного.</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 Наркотические средства и психотропные вещества </w:t>
      </w:r>
      <w:hyperlink r:id="rId218" w:history="1">
        <w:r>
          <w:rPr>
            <w:rFonts w:ascii="Calibri" w:hAnsi="Calibri" w:cs="Calibri"/>
            <w:color w:val="0000FF"/>
          </w:rPr>
          <w:t>Списка II</w:t>
        </w:r>
      </w:hyperlink>
      <w:r>
        <w:rPr>
          <w:rFonts w:ascii="Calibri" w:hAnsi="Calibri" w:cs="Calibri"/>
        </w:rPr>
        <w:t xml:space="preserve"> для амбулаторного лечения граждан в рамках оказания государственной социальной помощи и граждан, имеющих право на получение лекарственных препаратов бесплатно и со скидкой, выписываются на специальном рецептурном бланке на наркотическое средство и психотропное вещество, к которому дополнительно выписываются рецепты на рецептурном бланке </w:t>
      </w:r>
      <w:hyperlink w:anchor="Par423" w:history="1">
        <w:r>
          <w:rPr>
            <w:rFonts w:ascii="Calibri" w:hAnsi="Calibri" w:cs="Calibri"/>
            <w:color w:val="0000FF"/>
          </w:rPr>
          <w:t>формы N 148-1/у-04 (л)</w:t>
        </w:r>
      </w:hyperlink>
      <w:r>
        <w:rPr>
          <w:rFonts w:ascii="Calibri" w:hAnsi="Calibri" w:cs="Calibri"/>
        </w:rPr>
        <w:t xml:space="preserve"> или </w:t>
      </w:r>
      <w:hyperlink w:anchor="Par529" w:history="1">
        <w:r>
          <w:rPr>
            <w:rFonts w:ascii="Calibri" w:hAnsi="Calibri" w:cs="Calibri"/>
            <w:color w:val="0000FF"/>
          </w:rPr>
          <w:t>формы N 148-1/у-06 (л)</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Психотропные вещества </w:t>
      </w:r>
      <w:hyperlink r:id="rId220" w:history="1">
        <w:r>
          <w:rPr>
            <w:rFonts w:ascii="Calibri" w:hAnsi="Calibri" w:cs="Calibri"/>
            <w:color w:val="0000FF"/>
          </w:rPr>
          <w:t>Списка III</w:t>
        </w:r>
      </w:hyperlink>
      <w:r>
        <w:rPr>
          <w:rFonts w:ascii="Calibri" w:hAnsi="Calibri" w:cs="Calibri"/>
        </w:rPr>
        <w:t xml:space="preserve">, иные лекарственные средства, подлежащие предметно-количественному учету, анаболические стероиды, предназначенные для амбулаторного лечения граждан в рамках государственной социальной помощи и граждан, имеющих право на получение лекарственных препаратов бесплатно и со скидкой, выписываются на рецептурном бланке </w:t>
      </w:r>
      <w:hyperlink w:anchor="Par174" w:history="1">
        <w:r>
          <w:rPr>
            <w:rFonts w:ascii="Calibri" w:hAnsi="Calibri" w:cs="Calibri"/>
            <w:color w:val="0000FF"/>
          </w:rPr>
          <w:t>N 148-1/у-88</w:t>
        </w:r>
      </w:hyperlink>
      <w:r>
        <w:rPr>
          <w:rFonts w:ascii="Calibri" w:hAnsi="Calibri" w:cs="Calibri"/>
        </w:rPr>
        <w:t xml:space="preserve">, к которому дополнительно выписываются рецепты на рецептурном бланке </w:t>
      </w:r>
      <w:hyperlink w:anchor="Par423" w:history="1">
        <w:r>
          <w:rPr>
            <w:rFonts w:ascii="Calibri" w:hAnsi="Calibri" w:cs="Calibri"/>
            <w:color w:val="0000FF"/>
          </w:rPr>
          <w:t>формы N 148-1/у-04 (л)</w:t>
        </w:r>
      </w:hyperlink>
      <w:r>
        <w:rPr>
          <w:rFonts w:ascii="Calibri" w:hAnsi="Calibri" w:cs="Calibri"/>
        </w:rPr>
        <w:t xml:space="preserve"> или </w:t>
      </w:r>
      <w:hyperlink w:anchor="Par529" w:history="1">
        <w:r>
          <w:rPr>
            <w:rFonts w:ascii="Calibri" w:hAnsi="Calibri" w:cs="Calibri"/>
            <w:color w:val="0000FF"/>
          </w:rPr>
          <w:t>формы N 148-1/у-06 (л)</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2.10. Для обеспечения наркотическими средствами и психотропными веществами больные прикрепляются к конкретной медицинской и аптечной организациям по месту жительства в порядке, определяемом органом исполнительной власти субъекта Российской Федерации в сфере здравоохранения.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2.10 в ред. </w:t>
      </w:r>
      <w:hyperlink r:id="rId22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III. Порядок оформления</w:t>
      </w:r>
    </w:p>
    <w:p w:rsidR="009B13A5" w:rsidRDefault="009B13A5" w:rsidP="009B13A5">
      <w:pPr>
        <w:autoSpaceDE w:val="0"/>
        <w:autoSpaceDN w:val="0"/>
        <w:adjustRightInd w:val="0"/>
        <w:spacing w:after="0" w:line="240" w:lineRule="auto"/>
        <w:jc w:val="center"/>
        <w:rPr>
          <w:rFonts w:ascii="Calibri" w:hAnsi="Calibri" w:cs="Calibri"/>
        </w:rPr>
      </w:pPr>
      <w:bookmarkStart w:id="55" w:name="Par1133"/>
      <w:bookmarkEnd w:id="55"/>
      <w:r>
        <w:rPr>
          <w:rFonts w:ascii="Calibri" w:hAnsi="Calibri" w:cs="Calibri"/>
        </w:rPr>
        <w:t>требований-накладных в аптечную организацию на получение</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лекарственных препаратов для медицинских организаций</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2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3.1. Для обеспечения лечебно-диагностического процесса медицинские организации получают лекарственные препараты из аптечной организации по требованиям-накладным, утвержденным в установленном порядке.</w:t>
      </w:r>
    </w:p>
    <w:p w:rsidR="009B13A5" w:rsidRDefault="009B13A5" w:rsidP="009B13A5">
      <w:pPr>
        <w:autoSpaceDE w:val="0"/>
        <w:autoSpaceDN w:val="0"/>
        <w:adjustRightInd w:val="0"/>
        <w:spacing w:after="0" w:line="240" w:lineRule="auto"/>
        <w:jc w:val="both"/>
        <w:rPr>
          <w:rFonts w:ascii="Calibri" w:hAnsi="Calibri" w:cs="Calibri"/>
        </w:rPr>
      </w:pPr>
      <w:bookmarkStart w:id="56" w:name="Par1139"/>
      <w:bookmarkEnd w:id="56"/>
      <w:r>
        <w:rPr>
          <w:rFonts w:ascii="Calibri" w:hAnsi="Calibri" w:cs="Calibri"/>
        </w:rPr>
        <w:t xml:space="preserve">(в ред. </w:t>
      </w:r>
      <w:hyperlink r:id="rId22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Требование-накладная на получение из аптечных организаций лекарственных препаратов должна иметь штамп, круглую печать медицинской организации, подпись ее руководителя или его заместителя по лечебной части.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требовании-накладной указывается номер, дата составления документа, отправитель и получатель лекарственного препарата, наименование лекарственного препарата (с указанием дозировки, формы выпуска (таблетки, ампулы, мази, суппозитории и т.п.), вид упаковки (коробки, флаконы, тубы и т.п.), способ применения (для инъекций, для наружного применения, приема внутрь, глазные капли и т.п.), количество затребованных лекарственных препаратов, количество и стоимость отпущенных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Наименования лекарственных препаратов пишутся на латинском языке.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Требования-накладные на лекарственные средства, подлежащие предметно-количественному учету, выписываются на отдельных бланках требований-накладных для каждой группы препаратов.</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при составлении заявок на наркотические средства и психотропные вещества </w:t>
      </w:r>
      <w:hyperlink r:id="rId228" w:history="1">
        <w:r>
          <w:rPr>
            <w:rFonts w:ascii="Calibri" w:hAnsi="Calibri" w:cs="Calibri"/>
            <w:color w:val="0000FF"/>
          </w:rPr>
          <w:t>списков II</w:t>
        </w:r>
      </w:hyperlink>
      <w:r>
        <w:rPr>
          <w:rFonts w:ascii="Calibri" w:hAnsi="Calibri" w:cs="Calibri"/>
        </w:rPr>
        <w:t xml:space="preserve"> и </w:t>
      </w:r>
      <w:hyperlink r:id="rId229" w:history="1">
        <w:r>
          <w:rPr>
            <w:rFonts w:ascii="Calibri" w:hAnsi="Calibri" w:cs="Calibri"/>
            <w:color w:val="0000FF"/>
          </w:rPr>
          <w:t>III</w:t>
        </w:r>
      </w:hyperlink>
      <w:r>
        <w:rPr>
          <w:rFonts w:ascii="Calibri" w:hAnsi="Calibri" w:cs="Calibri"/>
        </w:rPr>
        <w:t xml:space="preserve"> должны руководствоваться расчетными нормативами, утвержденными в установленном порядке.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Требования-накладные структурного подразделения медицинской организации (кабинета, отделения и т.п.) на лекарственные препараты, направляемые в аптечную организацию, оформляются в порядке, определенном </w:t>
      </w:r>
      <w:hyperlink w:anchor="Par1139" w:history="1">
        <w:r>
          <w:rPr>
            <w:rFonts w:ascii="Calibri" w:hAnsi="Calibri" w:cs="Calibri"/>
            <w:color w:val="0000FF"/>
          </w:rPr>
          <w:t>пунктом 3.1</w:t>
        </w:r>
      </w:hyperlink>
      <w:r>
        <w:rPr>
          <w:rFonts w:ascii="Calibri" w:hAnsi="Calibri" w:cs="Calibri"/>
        </w:rPr>
        <w:t xml:space="preserve"> настоящей Инструкции, подписываются руководителем соответствующего подразделения и оформляются штампом медицинской организации.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выписывании лекарственного препарата для индивидуального больного дополнительно указывается его фамилия и инициалы, номер истории болезни.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3.2 в ред. </w:t>
      </w:r>
      <w:hyperlink r:id="rId23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3.3. Стоматологи, зубные врачи могут выписывать за своей подписью требования-накладные только на лекарственные препараты, применяемые в стоматологическом кабинете, без права выдачи их пациентам на руки.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3.4. Требования на ядовитые лекарственные средства, кроме подписи стоматолога или зубного врача, должны иметь подпись руководителя учреждения (отделения) или его заместителя и круглую печать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bookmarkStart w:id="57" w:name="Par1162"/>
      <w:bookmarkEnd w:id="57"/>
      <w:r>
        <w:rPr>
          <w:rFonts w:ascii="Calibri" w:hAnsi="Calibri" w:cs="Calibri"/>
        </w:rPr>
        <w:t xml:space="preserve">(в ред. </w:t>
      </w:r>
      <w:hyperlink r:id="rId23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Требования-накладные на отпуск частнопрактикующим врачам лекарственных препаратов (за исключением наркотических средств и психотропных веществ </w:t>
      </w:r>
      <w:hyperlink r:id="rId234" w:history="1">
        <w:r>
          <w:rPr>
            <w:rFonts w:ascii="Calibri" w:hAnsi="Calibri" w:cs="Calibri"/>
            <w:color w:val="0000FF"/>
          </w:rPr>
          <w:t>списков II</w:t>
        </w:r>
      </w:hyperlink>
      <w:r>
        <w:rPr>
          <w:rFonts w:ascii="Calibri" w:hAnsi="Calibri" w:cs="Calibri"/>
        </w:rPr>
        <w:t xml:space="preserve"> и </w:t>
      </w:r>
      <w:hyperlink r:id="rId235" w:history="1">
        <w:r>
          <w:rPr>
            <w:rFonts w:ascii="Calibri" w:hAnsi="Calibri" w:cs="Calibri"/>
            <w:color w:val="0000FF"/>
          </w:rPr>
          <w:t>III</w:t>
        </w:r>
      </w:hyperlink>
      <w:r>
        <w:rPr>
          <w:rFonts w:ascii="Calibri" w:hAnsi="Calibri" w:cs="Calibri"/>
        </w:rPr>
        <w:t xml:space="preserve">, а также лекарственных препаратов, содержащих эти средства и вещества) оформляются в порядке, определенном </w:t>
      </w:r>
      <w:hyperlink w:anchor="Par1139" w:history="1">
        <w:r>
          <w:rPr>
            <w:rFonts w:ascii="Calibri" w:hAnsi="Calibri" w:cs="Calibri"/>
            <w:color w:val="0000FF"/>
          </w:rPr>
          <w:t>п. 3.1</w:t>
        </w:r>
      </w:hyperlink>
      <w:r>
        <w:rPr>
          <w:rFonts w:ascii="Calibri" w:hAnsi="Calibri" w:cs="Calibri"/>
        </w:rPr>
        <w:t xml:space="preserve"> - </w:t>
      </w:r>
      <w:hyperlink w:anchor="Par1162" w:history="1">
        <w:r>
          <w:rPr>
            <w:rFonts w:ascii="Calibri" w:hAnsi="Calibri" w:cs="Calibri"/>
            <w:color w:val="0000FF"/>
          </w:rPr>
          <w:t>3.4</w:t>
        </w:r>
      </w:hyperlink>
      <w:r>
        <w:rPr>
          <w:rFonts w:ascii="Calibri" w:hAnsi="Calibri" w:cs="Calibri"/>
        </w:rPr>
        <w:t xml:space="preserve"> настоящей Инструкции, на основании договора купли-продажи между частнопрактикующим врачом и аптечной организацией и лицензии на медицинскую деятельность, выданной в установленном порядке.</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3.6. В аптечных организациях требования-накладные лечебно-профилактических учреждений на отпуск наркотических средств и психотропных веществ </w:t>
      </w:r>
      <w:hyperlink r:id="rId237" w:history="1">
        <w:r>
          <w:rPr>
            <w:rFonts w:ascii="Calibri" w:hAnsi="Calibri" w:cs="Calibri"/>
            <w:color w:val="0000FF"/>
          </w:rPr>
          <w:t>списков II</w:t>
        </w:r>
      </w:hyperlink>
      <w:r>
        <w:rPr>
          <w:rFonts w:ascii="Calibri" w:hAnsi="Calibri" w:cs="Calibri"/>
        </w:rPr>
        <w:t xml:space="preserve"> и </w:t>
      </w:r>
      <w:hyperlink r:id="rId238" w:history="1">
        <w:r>
          <w:rPr>
            <w:rFonts w:ascii="Calibri" w:hAnsi="Calibri" w:cs="Calibri"/>
            <w:color w:val="0000FF"/>
          </w:rPr>
          <w:t>III</w:t>
        </w:r>
      </w:hyperlink>
      <w:r>
        <w:rPr>
          <w:rFonts w:ascii="Calibri" w:hAnsi="Calibri" w:cs="Calibri"/>
        </w:rPr>
        <w:t xml:space="preserve"> хранятся в течение 10 лет, на отпуск иных лекарственных средств, подлежащих предметно-количественному учету, - в течение 3-х лет, остальных групп лекарственных препаратов - в течение одного календарного года.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3.7. Требования-накладные медицинских организаций должны храниться в аптечной организации в условиях, обеспечивающих сохранность, в сброшюрованном и опечатанном виде и оформляться в тома с указанием месяца и года.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3.8. По истечении срока хранения требования-накладные подлежат уничтожению в присутствии членов создаваемой в аптечной организации комиссии, о чем составляются акты, формы которых предусмотрены </w:t>
      </w:r>
      <w:hyperlink w:anchor="Par1566" w:history="1">
        <w:r>
          <w:rPr>
            <w:rFonts w:ascii="Calibri" w:hAnsi="Calibri" w:cs="Calibri"/>
            <w:color w:val="0000FF"/>
          </w:rPr>
          <w:t>приложениями N 3</w:t>
        </w:r>
      </w:hyperlink>
      <w:r>
        <w:rPr>
          <w:rFonts w:ascii="Calibri" w:hAnsi="Calibri" w:cs="Calibri"/>
        </w:rPr>
        <w:t xml:space="preserve"> и </w:t>
      </w:r>
      <w:hyperlink w:anchor="Par1633" w:history="1">
        <w:r>
          <w:rPr>
            <w:rFonts w:ascii="Calibri" w:hAnsi="Calibri" w:cs="Calibri"/>
            <w:color w:val="0000FF"/>
          </w:rPr>
          <w:t>4</w:t>
        </w:r>
      </w:hyperlink>
      <w:r>
        <w:rPr>
          <w:rFonts w:ascii="Calibri" w:hAnsi="Calibri" w:cs="Calibri"/>
        </w:rPr>
        <w:t xml:space="preserve"> к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Минздравсоцразвития РФ от 25.09.2009 </w:t>
      </w:r>
      <w:hyperlink r:id="rId241" w:history="1">
        <w:r>
          <w:rPr>
            <w:rFonts w:ascii="Calibri" w:hAnsi="Calibri" w:cs="Calibri"/>
            <w:color w:val="0000FF"/>
          </w:rPr>
          <w:t>N 794н</w:t>
        </w:r>
      </w:hyperlink>
      <w:r>
        <w:rPr>
          <w:rFonts w:ascii="Calibri" w:hAnsi="Calibri" w:cs="Calibri"/>
        </w:rPr>
        <w:t xml:space="preserve">, от 20.01.2011 </w:t>
      </w:r>
      <w:hyperlink r:id="rId242"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outlineLvl w:val="1"/>
        <w:rPr>
          <w:rFonts w:ascii="Calibri" w:hAnsi="Calibri" w:cs="Calibri"/>
        </w:rPr>
      </w:pPr>
      <w:r>
        <w:rPr>
          <w:rFonts w:ascii="Calibri" w:hAnsi="Calibri" w:cs="Calibri"/>
        </w:rPr>
        <w:t>IV. Контроль за выписыванием рецептов</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и требований-накладных на лекарственные препараты</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4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Врачи, выписывающие рецепты или требования-накладные на лекарственные препараты, несут ответственность за назначение лекарственного препарата конкретному больному в соответствии с медицинскими показаниями и правильность оформления рецепта или требования-накладной в соответствии с </w:t>
      </w:r>
      <w:hyperlink w:anchor="Par960" w:history="1">
        <w:r>
          <w:rPr>
            <w:rFonts w:ascii="Calibri" w:hAnsi="Calibri" w:cs="Calibri"/>
            <w:color w:val="0000FF"/>
          </w:rPr>
          <w:t>разделами I</w:t>
        </w:r>
      </w:hyperlink>
      <w:r>
        <w:rPr>
          <w:rFonts w:ascii="Calibri" w:hAnsi="Calibri" w:cs="Calibri"/>
        </w:rPr>
        <w:t xml:space="preserve"> - </w:t>
      </w:r>
      <w:hyperlink w:anchor="Par1133" w:history="1">
        <w:r>
          <w:rPr>
            <w:rFonts w:ascii="Calibri" w:hAnsi="Calibri" w:cs="Calibri"/>
            <w:color w:val="0000FF"/>
          </w:rPr>
          <w:t>III</w:t>
        </w:r>
      </w:hyperlink>
      <w:r>
        <w:rPr>
          <w:rFonts w:ascii="Calibri" w:hAnsi="Calibri" w:cs="Calibri"/>
        </w:rPr>
        <w:t xml:space="preserve"> настоящей Инструкции.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4.2. В целях осуществления ведомственного контроля в медицинской организации может создаваться постоянно действующая комиссия по проверке назначения лекарственных препаратов и правильности их выписывания (далее - Комиссия).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Комиссия может еженедельно проводить выборочные внутренние проверки с составлением соответствующих актов. В случае выявления нарушения установленных правил проводится расследование. Результаты проверок доводятся до сведения коллектива медицинской организации.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4.3. Контролю в медицинских организациях подлежат истории болезни, медицинские карты амбулаторного больного (истории развития ребенка), копии рецептов, требования-накладные на лекарственные препараты.</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процессе проведения контрольной проверки необходимо:</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а) произвести идентификацию медицинской организации и лиц, осуществляющих назначение лекарственных препаратов, выписку рецептов и требований-накладных на лекарственные препараты;</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б) проверить:</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соответствие квалификации и должности лиц, осуществляющих назначение лекарственных препаратов, перечню специалистов, имеющих это право;</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обоснованность назначения лекарственных препаратов, их доз и кратности назначения, соответствие стандартам медицинской помощи;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обоснованность назначения лекарственных препаратов, не включенных в стандарты медицинской помощи при нетипичном течении болезни, наличии осложнений основного заболевания и (или) сочетанных заболеваний, при назначении опасных комбинаций лекарственных препаратов, а также индивидуальной непереносимости лекарственных препаратов;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5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количество одновременно выписываемых лекарственных препаратов и фармакоэкономическую обоснованность их назначений;</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2"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правил синонимической замены при назначении лекарственных препаратов в случаях отсутствия в медицинской организации или аптечной организации лекарственных препаратов, включенных в стандарты медицинской помощи;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соблюдение правил и сроков назначения и выписывания лекарственных препаратов в соответствии с настоящей Инструкцией и другие нормы и правила.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4.4. Контроль за обоснованностью назначения и выписки лекарственных препаратов в медицинских организациях в соответствии с </w:t>
      </w:r>
      <w:hyperlink r:id="rId255" w:history="1">
        <w:r>
          <w:rPr>
            <w:rFonts w:ascii="Calibri" w:hAnsi="Calibri" w:cs="Calibri"/>
            <w:color w:val="0000FF"/>
          </w:rPr>
          <w:t>перечнем</w:t>
        </w:r>
      </w:hyperlink>
      <w:r>
        <w:rPr>
          <w:rFonts w:ascii="Calibri" w:hAnsi="Calibri" w:cs="Calibri"/>
        </w:rPr>
        <w:t xml:space="preserve"> лекарственных препаратов, отпускаемых отдельным категориям граждан, имеющим право на получение государственной социальной помощи, утверждаемым в установленном порядке, стандартами медицинской помощи, а также правильностью оформления врачами рецептурных бланков осуществляет Федеральная служба по надзору в сфере здравоохранения и социального развития.</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Руководитель (заместитель</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руководителя) ФСКН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О.Н.ХАРИЧКИН</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12.02.2007</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Инструкции о порядке</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выписывания лекарственных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препаратов и оформления рецептов</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и требований-накладных,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утвержденной Приказом</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ПРЕДЕЛЬНО ДОПУСТИМОЕ КОЛИЧЕСТВО</w:t>
      </w:r>
    </w:p>
    <w:p w:rsidR="009B13A5" w:rsidRDefault="009B13A5" w:rsidP="009B13A5">
      <w:pPr>
        <w:autoSpaceDE w:val="0"/>
        <w:autoSpaceDN w:val="0"/>
        <w:adjustRightInd w:val="0"/>
        <w:spacing w:after="0" w:line="240" w:lineRule="auto"/>
        <w:jc w:val="center"/>
        <w:rPr>
          <w:rFonts w:ascii="Calibri" w:hAnsi="Calibri" w:cs="Calibri"/>
        </w:rPr>
      </w:pPr>
      <w:bookmarkStart w:id="58" w:name="Par1241"/>
      <w:bookmarkEnd w:id="58"/>
      <w:r>
        <w:rPr>
          <w:rFonts w:ascii="Calibri" w:hAnsi="Calibri" w:cs="Calibri"/>
        </w:rPr>
        <w:t>ЛЕКАРСТВЕННЫХ СРЕДСТВ ДЛЯ ВЫПИСЫВАНИЯ НА ОДИН РЕЦЕПТ</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Минздравсоцразвития РФ от 25.09.2009 </w:t>
      </w:r>
      <w:hyperlink r:id="rId257" w:history="1">
        <w:r>
          <w:rPr>
            <w:rFonts w:ascii="Calibri" w:hAnsi="Calibri" w:cs="Calibri"/>
            <w:color w:val="0000FF"/>
          </w:rPr>
          <w:t>N 794н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от 20.01.2011 </w:t>
      </w:r>
      <w:hyperlink r:id="rId258"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N │Наименование лекарственного │ Форма выпуска и │ Количество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│п/п│          средства          │    дозировка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 │        Бупренорфин         │  Таблетки для   │  50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сублингвального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приема 200 мкг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 400 мкг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 │        Бупренорфин         │   Раствор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ампулы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lastRenderedPageBreak/>
        <w:t>│   │                            │ 300 мкг/мл 1 мл │  30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300 мкг/мл 2 мл │  15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│3. │        Бупренорфин         │ Трансдермальная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терапевтическая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система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35 мкг/ч     │  20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52,5 мкг/ч    │  8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70 мкг/ч     │  5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│4. │   Дигидрокодеин-ретард     │  Таблетки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(ДГК Континус)       │  приема внутрь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60 мг      │  40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90 мг      │  30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120 мг      │  20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│5. │   Дипидолор(пиритрамид)    │   Раствор для   │  50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ампулы 0,75% по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│6. │    Морфина гидрохлорид     │   Раствор для   │  20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ампулы 10 мг в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│7. │          Омнопон           │   Раствор для   │  10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ампулы 1% и 2%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по 1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│8. │  Промедол (тримеперидина   │  Таблетки для   │   50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гидрохлорид)        │  приема внутрь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25 мг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│9. │  Промедол (тримеперидина   │   Раствор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гидрохлорид)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│ампулы 1 и 2% по │   10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шприц-тюбики   │  10 шприц-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 и 2% по 1 мл  │   тюбиков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│10.│      Морфина сульфат       │   Таблетки и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(МСТ континус или другие  │     капсулы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аналоги продолжительностью │   продленного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│действия не менее 12 часов) │  действия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приема внутрь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10 мг      │  160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30 мг      │   60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60 мг      │   20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100 мг      │   20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200 мг      │   20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│11.│          Просидол          │  Таблетки для   │   50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буккального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приема 10 мг и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20 мг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│12.│          Просидол          │   Раствор для   │   50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ампулы 10 мг в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│13.│          Фентанил          │ Трансдермальная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lastRenderedPageBreak/>
        <w:t>│   │                            │ терапевтическая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система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12,5 мкг/час   │   32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25 мкг/час    │   16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50 мкг/час    │   8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75 мкг/час    │   5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100 мкг/час    │   4 пласт.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│(п. 13 в  ред.  </w:t>
      </w:r>
      <w:hyperlink r:id="rId259"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Минздравсоцразвития  РФ  от  25.09.2009│</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│N 794н)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│14.│  Кодеин (кодеина фосфат)   │     Порошок     │    0,2 г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│15.│      Комбинированные       │    Таблетки,    │  не более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   │  лекарственные препараты,  │    капсулы,     │  0,2 г </w:t>
      </w:r>
      <w:hyperlink w:anchor="Par1422"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содержащие кодеин (кодеина │ растворы и т.д.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фосфат)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│(в ред. </w:t>
      </w:r>
      <w:hyperlink r:id="rId260"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Минздравсоцразвития РФ от 20.01.2011 N 13н)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│16.│  Этилморфина гидрохлорид   │     Порошок     │  0,2 г </w:t>
      </w:r>
      <w:hyperlink w:anchor="Par1425"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(дионин)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│17.│   Амфепрамон (фепранон)    │ Таблетки, драже │   50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25 мг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│18.│    Хальцион (триазолам)    │Таблетки 250 мкг │   30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│19.│     Натрия оксибутират     │   Раствор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приема внутрь  │  2 флакона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│66,7%, сироп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приема внутрь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5%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│20.│   Эфедрина гидрохлорид и   │     Порошок     │     0,6 г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другие соли эфедрина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│21.│Теофедрин, Теофедрин-Н, Нео-│    Таблетки     │   30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теофедрин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│22.│          Солутан           │     Раствор     │   1 флакон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50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│23.│      Спазмовералгин,       │    Таблетки     │   50 табл.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Спазмовералгин-Нео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│24.│   Другие комбинированные   │    Таблетки,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лекарственные препараты,  │ порошки и т.д.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содержащие эфедрина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гидрохлорид и подлежащие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предметно-количественному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учету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│(в ред. </w:t>
      </w:r>
      <w:hyperlink r:id="rId261"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Минздравсоцразвития РФ от 20.01.2011 N 13н)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│25.│      Комбинированные       │    Капсулы,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лекарственные препараты,  │ порошки, сироп,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содержащие псевдоэфедрина  │    таблетки,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гидрохлорид и подлежащие  │  жидкость для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предметно-количественному  │ приема внутрь и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учету            │      т.д.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│(в ред. </w:t>
      </w:r>
      <w:hyperlink r:id="rId262"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Минздравсоцразвития РФ от 20.01.2011 N 13н)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│26.│          Клофелин          │    Таблетки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│0,075 мг, 0,15 мг│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│27.│   Пахикарпина гидройодид   │     Порошок     │    1,2 г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lastRenderedPageBreak/>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│28.│   Анаболические гормоны:   │Таблетки,раствор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Метандростенолон,      │ для инъекций и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Оксандролон Ретаболил,   │      т.д.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Нандролон, Феноболил,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Силаболин и другие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│29.│      Комбинированные       │    Капсулы,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лекарственные препараты,  │таблетки, сироп,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содержащие         │ каплеты и т.д.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фенилпропаноламин и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подлежащие предметно-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количественному учету    │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xml:space="preserve">│(в ред. </w:t>
      </w:r>
      <w:hyperlink r:id="rId263"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Минздравсоцразвития РФ от 20.01.2011 N 13н)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│30.│        Фенобарбитал        │ Таблетки 50 мг, │   10 - 12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100 мг      │   таблеток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│31.│  Бензобарбитал (Бензонал,  │ Таблетки 50 мг,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Бензобамил)         │     100 мг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│32.│   Примидон (Гексамидин,    │Таблетки 125 мг, │  1 упаковка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Мисолин)          │     250 мг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│33.│Буторфанол (Стадол, Морадол)│   Раствор для   │   10 ампул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инъекций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   │                            │  2 мг/мл 1 мл   │             │</w:t>
      </w:r>
    </w:p>
    <w:p w:rsidR="009B13A5" w:rsidRDefault="009B13A5" w:rsidP="009B13A5">
      <w:pPr>
        <w:pStyle w:val="ConsPlusCell"/>
        <w:rPr>
          <w:rFonts w:ascii="Courier New" w:hAnsi="Courier New" w:cs="Courier New"/>
          <w:sz w:val="20"/>
          <w:szCs w:val="20"/>
        </w:rPr>
      </w:pPr>
      <w:r>
        <w:rPr>
          <w:rFonts w:ascii="Courier New" w:hAnsi="Courier New" w:cs="Courier New"/>
          <w:sz w:val="20"/>
          <w:szCs w:val="20"/>
        </w:rPr>
        <w:t>└───┴────────────────────────────┴─────────────────┴─────────────┘</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При выписывании и отпуске лекарственного препарата производится пересчет на чистое вещество.</w:t>
      </w:r>
    </w:p>
    <w:p w:rsidR="009B13A5" w:rsidRDefault="009B13A5" w:rsidP="009B13A5">
      <w:pPr>
        <w:autoSpaceDE w:val="0"/>
        <w:autoSpaceDN w:val="0"/>
        <w:adjustRightInd w:val="0"/>
        <w:spacing w:after="0" w:line="240" w:lineRule="auto"/>
        <w:jc w:val="both"/>
        <w:rPr>
          <w:rFonts w:ascii="Calibri" w:hAnsi="Calibri" w:cs="Calibri"/>
        </w:rPr>
      </w:pPr>
      <w:bookmarkStart w:id="59" w:name="Par1422"/>
      <w:bookmarkEnd w:id="59"/>
      <w:r>
        <w:rPr>
          <w:rFonts w:ascii="Calibri" w:hAnsi="Calibri" w:cs="Calibri"/>
        </w:rPr>
        <w:t xml:space="preserve">(в ред. </w:t>
      </w:r>
      <w:hyperlink r:id="rId26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В глазных каплях и мазях дионин может выписываться в количествах до 1 г при наличии указания врача на рецепте "По специальному назначению", заверенного подписью и личной печатью врача,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bookmarkStart w:id="60" w:name="Par1425"/>
      <w:bookmarkEnd w:id="60"/>
      <w:r>
        <w:rPr>
          <w:rFonts w:ascii="Calibri" w:hAnsi="Calibri" w:cs="Calibri"/>
        </w:rPr>
        <w:t xml:space="preserve">(в ред. </w:t>
      </w:r>
      <w:hyperlink r:id="rId265"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выписывании наркотических лекарственных препаратов, не предусмотренных настоящим приложением, их предельно допустимое количество для выписывания в одном рецепте может в пять раз превышать разовую дозу, указанную в инструкции по медицинскому применению выписываемого лекарственного препарата.</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6"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Инструкции о порядке</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выписывания лекарственных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препаратов и оформления рецептов</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и требований-накладных,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утвержденной Приказом</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lastRenderedPageBreak/>
        <w:t>ВАЖНЕЙШИЕ РЕЦЕПТУРНЫЕ СОКРАЩЕНИЯ</w:t>
      </w:r>
    </w:p>
    <w:p w:rsidR="009B13A5" w:rsidRDefault="009B13A5" w:rsidP="009B13A5">
      <w:pPr>
        <w:autoSpaceDE w:val="0"/>
        <w:autoSpaceDN w:val="0"/>
        <w:adjustRightInd w:val="0"/>
        <w:spacing w:after="0" w:line="240" w:lineRule="auto"/>
        <w:jc w:val="center"/>
        <w:rPr>
          <w:rFonts w:ascii="Calibri" w:hAnsi="Calibri" w:cs="Calibri"/>
        </w:rPr>
      </w:pPr>
      <w:bookmarkStart w:id="61" w:name="Par1447"/>
      <w:bookmarkEnd w:id="61"/>
    </w:p>
    <w:tbl>
      <w:tblPr>
        <w:tblW w:w="0" w:type="auto"/>
        <w:tblCellSpacing w:w="5" w:type="nil"/>
        <w:tblInd w:w="75" w:type="dxa"/>
        <w:tblLayout w:type="fixed"/>
        <w:tblCellMar>
          <w:left w:w="75" w:type="dxa"/>
          <w:right w:w="75" w:type="dxa"/>
        </w:tblCellMar>
        <w:tblLook w:val="0000"/>
      </w:tblPr>
      <w:tblGrid>
        <w:gridCol w:w="2100"/>
        <w:gridCol w:w="2940"/>
        <w:gridCol w:w="4480"/>
      </w:tblGrid>
      <w:tr w:rsidR="009B13A5">
        <w:trPr>
          <w:tblCellSpacing w:w="5" w:type="nil"/>
        </w:trPr>
        <w:tc>
          <w:tcPr>
            <w:tcW w:w="210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Сокращение  </w:t>
            </w:r>
          </w:p>
        </w:tc>
        <w:tc>
          <w:tcPr>
            <w:tcW w:w="294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Полное написание  </w:t>
            </w:r>
          </w:p>
        </w:tc>
        <w:tc>
          <w:tcPr>
            <w:tcW w:w="448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Перевод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aa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ana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по, поровну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ac.acid.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acidum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кислота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amp.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ampulla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ампула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aq.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aqua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вода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aq. destill.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aqua destillata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дистиллированная вода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but.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butyrum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масло (твердое)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comp., cps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compositus (a, 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сложный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Da (Detur, Dentur)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Выдай (пусть выдано, пусть  </w:t>
            </w:r>
            <w:r>
              <w:rPr>
                <w:rFonts w:ascii="Courier New" w:hAnsi="Courier New" w:cs="Courier New"/>
                <w:sz w:val="20"/>
                <w:szCs w:val="20"/>
              </w:rPr>
              <w:br/>
              <w:t xml:space="preserve">        будет выдано)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D.S.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Da, Signa Detur,  </w:t>
            </w:r>
            <w:r>
              <w:rPr>
                <w:rFonts w:ascii="Courier New" w:hAnsi="Courier New" w:cs="Courier New"/>
                <w:sz w:val="20"/>
                <w:szCs w:val="20"/>
              </w:rPr>
              <w:br/>
              <w:t xml:space="preserve">     Signetur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Выдай, обозначь      </w:t>
            </w:r>
            <w:r>
              <w:rPr>
                <w:rFonts w:ascii="Courier New" w:hAnsi="Courier New" w:cs="Courier New"/>
                <w:sz w:val="20"/>
                <w:szCs w:val="20"/>
              </w:rPr>
              <w:br/>
              <w:t>Пусть будет выдано, обозначено</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D.t.d.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Da (Dentur) tales </w:t>
            </w:r>
            <w:r>
              <w:rPr>
                <w:rFonts w:ascii="Courier New" w:hAnsi="Courier New" w:cs="Courier New"/>
                <w:sz w:val="20"/>
                <w:szCs w:val="20"/>
              </w:rPr>
              <w:br/>
              <w:t xml:space="preserve">       doses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Выдай (Пусть будут выданы)  </w:t>
            </w:r>
            <w:r>
              <w:rPr>
                <w:rFonts w:ascii="Courier New" w:hAnsi="Courier New" w:cs="Courier New"/>
                <w:sz w:val="20"/>
                <w:szCs w:val="20"/>
              </w:rPr>
              <w:br/>
              <w:t xml:space="preserve">          такие дозы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Dil.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dilutus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разведенный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div.in p.aeq.</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divide in partes  </w:t>
            </w:r>
            <w:r>
              <w:rPr>
                <w:rFonts w:ascii="Courier New" w:hAnsi="Courier New" w:cs="Courier New"/>
                <w:sz w:val="20"/>
                <w:szCs w:val="20"/>
              </w:rPr>
              <w:br/>
              <w:t xml:space="preserve">     aequales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раздели на равные части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extr.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extractum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экстракт, вытяжка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f.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fiat (fiant)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Пусть образуется (образуются)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qtt.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qutta, guttae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капля, капли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inf.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infusum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настой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 amp.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 ampullis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 ампулах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 tabl.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in tab(u)lettis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 таблетках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lin.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linimentum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жидкая мазь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liq.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liquor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жидкость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m. pil.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massa pilularum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пилюльная масса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M.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Misce, Misceatur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Смешай (Пусть будет смешано)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N.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numero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числом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ol.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oleum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масло (жидкое)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past.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pasta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паста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Ppl.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pilula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пилюля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p.aeq.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partes aequales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равные части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ppt., praec.</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praecipitatus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Осажденный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pulv.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pulvis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Порошок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q.s.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quantum satis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Сколько потребуется, сколько </w:t>
            </w:r>
            <w:r>
              <w:rPr>
                <w:rFonts w:ascii="Courier New" w:hAnsi="Courier New" w:cs="Courier New"/>
                <w:sz w:val="20"/>
                <w:szCs w:val="20"/>
              </w:rPr>
              <w:br/>
              <w:t xml:space="preserve">             надо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 rad.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radix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корень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Rp.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Recipe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Возьми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Rep.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Repete, Repetatur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Повтори (Пусть будет     </w:t>
            </w:r>
            <w:r>
              <w:rPr>
                <w:rFonts w:ascii="Courier New" w:hAnsi="Courier New" w:cs="Courier New"/>
                <w:sz w:val="20"/>
                <w:szCs w:val="20"/>
              </w:rPr>
              <w:br/>
              <w:t xml:space="preserve">          повторено)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rhiz.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rhizoma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корневище           </w:t>
            </w:r>
          </w:p>
        </w:tc>
      </w:tr>
      <w:tr w:rsidR="009B13A5">
        <w:trPr>
          <w:trHeight w:val="400"/>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Signa, Signetur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Обозначь (Пусть будет     </w:t>
            </w:r>
            <w:r>
              <w:rPr>
                <w:rFonts w:ascii="Courier New" w:hAnsi="Courier New" w:cs="Courier New"/>
                <w:sz w:val="20"/>
                <w:szCs w:val="20"/>
              </w:rPr>
              <w:br/>
              <w:t xml:space="preserve">         обозначено)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sem.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semen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семя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simpl.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simplex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простой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sir.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sirupus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сироп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sol.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solutio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раствор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supp.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suppositorium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свеча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tabl.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tab(u)letta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таблетка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t-ra, tinct.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tinctura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настойка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unq.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unquentum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мазь             </w:t>
            </w:r>
          </w:p>
        </w:tc>
      </w:tr>
      <w:tr w:rsidR="009B13A5">
        <w:trPr>
          <w:tblCellSpacing w:w="5" w:type="nil"/>
        </w:trPr>
        <w:tc>
          <w:tcPr>
            <w:tcW w:w="21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vitr.    </w:t>
            </w:r>
          </w:p>
        </w:tc>
        <w:tc>
          <w:tcPr>
            <w:tcW w:w="29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vitrum       </w:t>
            </w:r>
          </w:p>
        </w:tc>
        <w:tc>
          <w:tcPr>
            <w:tcW w:w="44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20"/>
                <w:szCs w:val="20"/>
              </w:rPr>
            </w:pPr>
            <w:r>
              <w:rPr>
                <w:rFonts w:ascii="Courier New" w:hAnsi="Courier New" w:cs="Courier New"/>
                <w:sz w:val="20"/>
                <w:szCs w:val="20"/>
              </w:rPr>
              <w:t xml:space="preserve">           склянка            </w:t>
            </w:r>
          </w:p>
        </w:tc>
      </w:tr>
    </w:tbl>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Инструкции о порядке</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lastRenderedPageBreak/>
        <w:t>выписывания лекарственных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препаратов и оформления рецептов</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и требований-накладных,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утвержденной Приказом</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6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pStyle w:val="ConsPlusNonformat"/>
      </w:pPr>
      <w:r>
        <w:t xml:space="preserve">                               АКТ</w:t>
      </w:r>
    </w:p>
    <w:p w:rsidR="009B13A5" w:rsidRDefault="009B13A5" w:rsidP="009B13A5">
      <w:pPr>
        <w:pStyle w:val="ConsPlusNonformat"/>
      </w:pPr>
      <w:bookmarkStart w:id="62" w:name="Par1566"/>
      <w:bookmarkEnd w:id="62"/>
      <w:r>
        <w:t xml:space="preserve">        об уничтожении требований-накладных для получения</w:t>
      </w:r>
    </w:p>
    <w:p w:rsidR="009B13A5" w:rsidRDefault="009B13A5" w:rsidP="009B13A5">
      <w:pPr>
        <w:pStyle w:val="ConsPlusNonformat"/>
      </w:pPr>
      <w:r>
        <w:t xml:space="preserve">           наркотических средств и психотропных веществ</w:t>
      </w:r>
    </w:p>
    <w:p w:rsidR="009B13A5" w:rsidRDefault="009B13A5" w:rsidP="009B13A5">
      <w:pPr>
        <w:pStyle w:val="ConsPlusNonformat"/>
      </w:pPr>
      <w:r>
        <w:t xml:space="preserve">               по истечении сроков их хранения </w:t>
      </w:r>
      <w:hyperlink w:anchor="Par1616" w:history="1">
        <w:r>
          <w:rPr>
            <w:color w:val="0000FF"/>
          </w:rPr>
          <w:t>&lt;*&gt;</w:t>
        </w:r>
      </w:hyperlink>
    </w:p>
    <w:p w:rsidR="009B13A5" w:rsidRDefault="009B13A5" w:rsidP="009B13A5">
      <w:pPr>
        <w:pStyle w:val="ConsPlusNonformat"/>
      </w:pPr>
    </w:p>
    <w:p w:rsidR="009B13A5" w:rsidRDefault="009B13A5" w:rsidP="009B13A5">
      <w:pPr>
        <w:pStyle w:val="ConsPlusNonformat"/>
      </w:pPr>
      <w:r>
        <w:t>от "__" _______ 200_ г.                             N ____________</w:t>
      </w:r>
    </w:p>
    <w:p w:rsidR="009B13A5" w:rsidRDefault="009B13A5" w:rsidP="009B13A5">
      <w:pPr>
        <w:pStyle w:val="ConsPlusNonformat"/>
      </w:pPr>
    </w:p>
    <w:p w:rsidR="009B13A5" w:rsidRDefault="009B13A5" w:rsidP="009B13A5">
      <w:pPr>
        <w:pStyle w:val="ConsPlusNonformat"/>
      </w:pPr>
      <w:r>
        <w:t>Комиссия в составе:</w:t>
      </w:r>
    </w:p>
    <w:p w:rsidR="009B13A5" w:rsidRDefault="009B13A5" w:rsidP="009B13A5">
      <w:pPr>
        <w:pStyle w:val="ConsPlusNonformat"/>
      </w:pPr>
    </w:p>
    <w:p w:rsidR="009B13A5" w:rsidRDefault="009B13A5" w:rsidP="009B13A5">
      <w:pPr>
        <w:pStyle w:val="ConsPlusNonformat"/>
      </w:pPr>
      <w:r>
        <w:t>Председатель _____________________________________________________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p>
    <w:p w:rsidR="009B13A5" w:rsidRDefault="009B13A5" w:rsidP="009B13A5">
      <w:pPr>
        <w:pStyle w:val="ConsPlusNonformat"/>
      </w:pPr>
      <w:r>
        <w:t>Члены комиссии: 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r>
        <w:t xml:space="preserve">                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r>
        <w:t xml:space="preserve">                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p>
    <w:p w:rsidR="009B13A5" w:rsidRDefault="009B13A5" w:rsidP="009B13A5">
      <w:pPr>
        <w:pStyle w:val="ConsPlusNonformat"/>
      </w:pPr>
      <w:r>
        <w:t>произвела "__" _______ 200_ г. изъятие и уничтожение в ___________</w:t>
      </w:r>
    </w:p>
    <w:p w:rsidR="009B13A5" w:rsidRDefault="009B13A5" w:rsidP="009B13A5">
      <w:pPr>
        <w:pStyle w:val="ConsPlusNonformat"/>
      </w:pPr>
      <w:r>
        <w:t>_______________________________ требований-накладных для получения</w:t>
      </w:r>
    </w:p>
    <w:p w:rsidR="009B13A5" w:rsidRDefault="009B13A5" w:rsidP="009B13A5">
      <w:pPr>
        <w:pStyle w:val="ConsPlusNonformat"/>
      </w:pPr>
      <w:r>
        <w:t xml:space="preserve">   (наименование организации)</w:t>
      </w:r>
    </w:p>
    <w:p w:rsidR="009B13A5" w:rsidRDefault="009B13A5" w:rsidP="009B13A5">
      <w:pPr>
        <w:pStyle w:val="ConsPlusNonformat"/>
      </w:pPr>
      <w:r>
        <w:t>наркотических средств и психотропных веществ за _________________:</w:t>
      </w:r>
    </w:p>
    <w:p w:rsidR="009B13A5" w:rsidRDefault="009B13A5" w:rsidP="009B13A5">
      <w:pPr>
        <w:pStyle w:val="ConsPlusNonformat"/>
      </w:pPr>
      <w:r>
        <w:t xml:space="preserve">                                                  (месяц, год)</w:t>
      </w:r>
    </w:p>
    <w:p w:rsidR="009B13A5" w:rsidRDefault="009B13A5" w:rsidP="009B13A5">
      <w:pPr>
        <w:autoSpaceDE w:val="0"/>
        <w:autoSpaceDN w:val="0"/>
        <w:adjustRightInd w:val="0"/>
        <w:spacing w:after="0" w:line="240" w:lineRule="auto"/>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tblPr>
      <w:tblGrid>
        <w:gridCol w:w="600"/>
        <w:gridCol w:w="3120"/>
        <w:gridCol w:w="1440"/>
        <w:gridCol w:w="1680"/>
        <w:gridCol w:w="1560"/>
      </w:tblGrid>
      <w:tr w:rsidR="009B13A5">
        <w:trPr>
          <w:trHeight w:val="720"/>
          <w:tblCellSpacing w:w="5" w:type="nil"/>
        </w:trPr>
        <w:tc>
          <w:tcPr>
            <w:tcW w:w="60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п/п</w:t>
            </w:r>
          </w:p>
        </w:tc>
        <w:tc>
          <w:tcPr>
            <w:tcW w:w="312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Наименование      </w:t>
            </w:r>
            <w:r>
              <w:rPr>
                <w:rFonts w:ascii="Courier New" w:hAnsi="Courier New" w:cs="Courier New"/>
                <w:sz w:val="18"/>
                <w:szCs w:val="18"/>
              </w:rPr>
              <w:br/>
              <w:t xml:space="preserve">     лекарственного     </w:t>
            </w:r>
            <w:r>
              <w:rPr>
                <w:rFonts w:ascii="Courier New" w:hAnsi="Courier New" w:cs="Courier New"/>
                <w:sz w:val="18"/>
                <w:szCs w:val="18"/>
              </w:rPr>
              <w:br/>
              <w:t xml:space="preserve">  препарата, дозировка, </w:t>
            </w:r>
            <w:r>
              <w:rPr>
                <w:rFonts w:ascii="Courier New" w:hAnsi="Courier New" w:cs="Courier New"/>
                <w:sz w:val="18"/>
                <w:szCs w:val="18"/>
              </w:rPr>
              <w:br/>
              <w:t xml:space="preserve"> вид лекарственной формы</w:t>
            </w:r>
          </w:p>
        </w:tc>
        <w:tc>
          <w:tcPr>
            <w:tcW w:w="144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Единица  </w:t>
            </w:r>
            <w:r>
              <w:rPr>
                <w:rFonts w:ascii="Courier New" w:hAnsi="Courier New" w:cs="Courier New"/>
                <w:sz w:val="18"/>
                <w:szCs w:val="18"/>
              </w:rPr>
              <w:br/>
              <w:t xml:space="preserve">измерения </w:t>
            </w:r>
          </w:p>
        </w:tc>
        <w:tc>
          <w:tcPr>
            <w:tcW w:w="168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Номер и дата</w:t>
            </w:r>
            <w:r>
              <w:rPr>
                <w:rFonts w:ascii="Courier New" w:hAnsi="Courier New" w:cs="Courier New"/>
                <w:sz w:val="18"/>
                <w:szCs w:val="18"/>
              </w:rPr>
              <w:br/>
              <w:t xml:space="preserve"> требования-</w:t>
            </w:r>
            <w:r>
              <w:rPr>
                <w:rFonts w:ascii="Courier New" w:hAnsi="Courier New" w:cs="Courier New"/>
                <w:sz w:val="18"/>
                <w:szCs w:val="18"/>
              </w:rPr>
              <w:br/>
              <w:t xml:space="preserve">  накладной </w:t>
            </w:r>
          </w:p>
        </w:tc>
        <w:tc>
          <w:tcPr>
            <w:tcW w:w="1560" w:type="dxa"/>
            <w:tcBorders>
              <w:top w:val="single" w:sz="4" w:space="0" w:color="auto"/>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Количество </w:t>
            </w:r>
            <w:r>
              <w:rPr>
                <w:rFonts w:ascii="Courier New" w:hAnsi="Courier New" w:cs="Courier New"/>
                <w:sz w:val="18"/>
                <w:szCs w:val="18"/>
              </w:rPr>
              <w:br/>
              <w:t>требований-</w:t>
            </w:r>
            <w:r>
              <w:rPr>
                <w:rFonts w:ascii="Courier New" w:hAnsi="Courier New" w:cs="Courier New"/>
                <w:sz w:val="18"/>
                <w:szCs w:val="18"/>
              </w:rPr>
              <w:br/>
              <w:t xml:space="preserve"> накладных </w:t>
            </w:r>
          </w:p>
        </w:tc>
      </w:tr>
      <w:tr w:rsidR="009B13A5">
        <w:trPr>
          <w:tblCellSpacing w:w="5" w:type="nil"/>
        </w:trPr>
        <w:tc>
          <w:tcPr>
            <w:tcW w:w="60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1 </w:t>
            </w:r>
          </w:p>
        </w:tc>
        <w:tc>
          <w:tcPr>
            <w:tcW w:w="312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2           </w:t>
            </w:r>
          </w:p>
        </w:tc>
        <w:tc>
          <w:tcPr>
            <w:tcW w:w="144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3    </w:t>
            </w:r>
          </w:p>
        </w:tc>
        <w:tc>
          <w:tcPr>
            <w:tcW w:w="168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4     </w:t>
            </w:r>
          </w:p>
        </w:tc>
        <w:tc>
          <w:tcPr>
            <w:tcW w:w="1560" w:type="dxa"/>
            <w:tcBorders>
              <w:left w:val="single" w:sz="4" w:space="0" w:color="auto"/>
              <w:bottom w:val="single" w:sz="4" w:space="0" w:color="auto"/>
              <w:right w:val="single" w:sz="4" w:space="0" w:color="auto"/>
            </w:tcBorders>
          </w:tcPr>
          <w:p w:rsidR="009B13A5" w:rsidRDefault="009B13A5">
            <w:pPr>
              <w:pStyle w:val="ConsPlusCell"/>
              <w:rPr>
                <w:rFonts w:ascii="Courier New" w:hAnsi="Courier New" w:cs="Courier New"/>
                <w:sz w:val="18"/>
                <w:szCs w:val="18"/>
              </w:rPr>
            </w:pPr>
            <w:r>
              <w:rPr>
                <w:rFonts w:ascii="Courier New" w:hAnsi="Courier New" w:cs="Courier New"/>
                <w:sz w:val="18"/>
                <w:szCs w:val="18"/>
              </w:rPr>
              <w:t xml:space="preserve">     5     </w:t>
            </w:r>
          </w:p>
        </w:tc>
      </w:tr>
    </w:tbl>
    <w:p w:rsidR="009B13A5" w:rsidRDefault="009B13A5" w:rsidP="009B13A5">
      <w:pPr>
        <w:autoSpaceDE w:val="0"/>
        <w:autoSpaceDN w:val="0"/>
        <w:adjustRightInd w:val="0"/>
        <w:spacing w:after="0" w:line="240" w:lineRule="auto"/>
        <w:jc w:val="both"/>
        <w:rPr>
          <w:rFonts w:ascii="Calibri" w:hAnsi="Calibri" w:cs="Calibri"/>
          <w:sz w:val="18"/>
          <w:szCs w:val="18"/>
        </w:rPr>
      </w:pPr>
    </w:p>
    <w:p w:rsidR="009B13A5" w:rsidRDefault="009B13A5" w:rsidP="009B13A5">
      <w:pPr>
        <w:pStyle w:val="ConsPlusNonformat"/>
      </w:pPr>
      <w:r>
        <w:t xml:space="preserve">    Итого   по  акту  уничтожены  путем  сжигания  или  разрыва  и</w:t>
      </w:r>
    </w:p>
    <w:p w:rsidR="009B13A5" w:rsidRDefault="009B13A5" w:rsidP="009B13A5">
      <w:pPr>
        <w:pStyle w:val="ConsPlusNonformat"/>
      </w:pPr>
      <w:r>
        <w:t>последующего   замачивания  в  растворе  хлорной  извести  (нужное</w:t>
      </w:r>
    </w:p>
    <w:p w:rsidR="009B13A5" w:rsidRDefault="009B13A5" w:rsidP="009B13A5">
      <w:pPr>
        <w:pStyle w:val="ConsPlusNonformat"/>
      </w:pPr>
      <w:r>
        <w:t>подчеркнуть) _______________________________ требований-накладных.</w:t>
      </w:r>
    </w:p>
    <w:p w:rsidR="009B13A5" w:rsidRDefault="009B13A5" w:rsidP="009B13A5">
      <w:pPr>
        <w:pStyle w:val="ConsPlusNonformat"/>
      </w:pPr>
      <w:r>
        <w:t xml:space="preserve">             (количество цифрами и прописью)</w:t>
      </w:r>
    </w:p>
    <w:p w:rsidR="009B13A5" w:rsidRDefault="009B13A5" w:rsidP="009B13A5">
      <w:pPr>
        <w:pStyle w:val="ConsPlusNonformat"/>
      </w:pPr>
    </w:p>
    <w:p w:rsidR="009B13A5" w:rsidRDefault="009B13A5" w:rsidP="009B13A5">
      <w:pPr>
        <w:pStyle w:val="ConsPlusNonformat"/>
      </w:pPr>
      <w:r>
        <w:t>Председатель комиссии:              ______________________________</w:t>
      </w:r>
    </w:p>
    <w:p w:rsidR="009B13A5" w:rsidRDefault="009B13A5" w:rsidP="009B13A5">
      <w:pPr>
        <w:pStyle w:val="ConsPlusNonformat"/>
      </w:pPr>
      <w:r>
        <w:t xml:space="preserve">                                              (подпись)</w:t>
      </w:r>
    </w:p>
    <w:p w:rsidR="009B13A5" w:rsidRDefault="009B13A5" w:rsidP="009B13A5">
      <w:pPr>
        <w:pStyle w:val="ConsPlusNonformat"/>
      </w:pPr>
    </w:p>
    <w:p w:rsidR="009B13A5" w:rsidRDefault="009B13A5" w:rsidP="009B13A5">
      <w:pPr>
        <w:pStyle w:val="ConsPlusNonformat"/>
      </w:pPr>
      <w:r>
        <w:t>Члены комиссии:                     ______________________________</w:t>
      </w:r>
    </w:p>
    <w:p w:rsidR="009B13A5" w:rsidRDefault="009B13A5" w:rsidP="009B13A5">
      <w:pPr>
        <w:pStyle w:val="ConsPlusNonformat"/>
      </w:pPr>
      <w:r>
        <w:t xml:space="preserve">                                              (подпись)</w:t>
      </w:r>
    </w:p>
    <w:p w:rsidR="009B13A5" w:rsidRDefault="009B13A5" w:rsidP="009B13A5">
      <w:pPr>
        <w:pStyle w:val="ConsPlusNonformat"/>
      </w:pPr>
      <w:r>
        <w:t xml:space="preserve">                                    ______________________________</w:t>
      </w:r>
    </w:p>
    <w:p w:rsidR="009B13A5" w:rsidRDefault="009B13A5" w:rsidP="009B13A5">
      <w:pPr>
        <w:pStyle w:val="ConsPlusNonformat"/>
      </w:pPr>
      <w:r>
        <w:t xml:space="preserve">                                              (подпись)</w:t>
      </w:r>
    </w:p>
    <w:p w:rsidR="009B13A5" w:rsidRDefault="009B13A5" w:rsidP="009B13A5">
      <w:pPr>
        <w:pStyle w:val="ConsPlusNonformat"/>
      </w:pPr>
      <w:r>
        <w:t xml:space="preserve">                                    ______________________________</w:t>
      </w:r>
    </w:p>
    <w:p w:rsidR="009B13A5" w:rsidRDefault="009B13A5" w:rsidP="009B13A5">
      <w:pPr>
        <w:pStyle w:val="ConsPlusNonformat"/>
      </w:pPr>
      <w:r>
        <w:t xml:space="preserve">                                              (подпись)</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Акт оформляется ежемесячно.</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63" w:name="Par1616"/>
      <w:bookmarkEnd w:id="63"/>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Инструкции о порядке</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выписывания лекарственных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препаратов и оформления рецептов</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и требований-накладных,</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утвержденной Приказом</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both"/>
        <w:rPr>
          <w:rFonts w:ascii="Calibri" w:hAnsi="Calibri" w:cs="Calibri"/>
        </w:rPr>
      </w:pPr>
    </w:p>
    <w:p w:rsidR="009B13A5" w:rsidRDefault="009B13A5" w:rsidP="009B13A5">
      <w:pPr>
        <w:pStyle w:val="ConsPlusNonformat"/>
      </w:pPr>
      <w:r>
        <w:t xml:space="preserve">                               АКТ</w:t>
      </w:r>
    </w:p>
    <w:p w:rsidR="009B13A5" w:rsidRDefault="009B13A5" w:rsidP="009B13A5">
      <w:pPr>
        <w:pStyle w:val="ConsPlusNonformat"/>
      </w:pPr>
      <w:bookmarkStart w:id="64" w:name="Par1633"/>
      <w:bookmarkEnd w:id="64"/>
      <w:r>
        <w:t xml:space="preserve">               об уничтожении требований-накладных</w:t>
      </w:r>
    </w:p>
    <w:p w:rsidR="009B13A5" w:rsidRDefault="009B13A5" w:rsidP="009B13A5">
      <w:pPr>
        <w:pStyle w:val="ConsPlusNonformat"/>
      </w:pPr>
      <w:r>
        <w:t xml:space="preserve">       для получения иных лекарственных средств, подлежащих</w:t>
      </w:r>
    </w:p>
    <w:p w:rsidR="009B13A5" w:rsidRDefault="009B13A5" w:rsidP="009B13A5">
      <w:pPr>
        <w:pStyle w:val="ConsPlusNonformat"/>
      </w:pPr>
      <w:r>
        <w:t xml:space="preserve">       предметно-количественному учету, по истечении сроков</w:t>
      </w:r>
    </w:p>
    <w:p w:rsidR="009B13A5" w:rsidRDefault="009B13A5" w:rsidP="009B13A5">
      <w:pPr>
        <w:pStyle w:val="ConsPlusNonformat"/>
      </w:pPr>
      <w:r>
        <w:t xml:space="preserve">                         их хранения </w:t>
      </w:r>
      <w:hyperlink w:anchor="Par1675" w:history="1">
        <w:r>
          <w:rPr>
            <w:color w:val="0000FF"/>
          </w:rPr>
          <w:t>&lt;*&gt;</w:t>
        </w:r>
      </w:hyperlink>
    </w:p>
    <w:p w:rsidR="009B13A5" w:rsidRDefault="009B13A5" w:rsidP="009B13A5">
      <w:pPr>
        <w:pStyle w:val="ConsPlusNonformat"/>
      </w:pPr>
    </w:p>
    <w:p w:rsidR="009B13A5" w:rsidRDefault="009B13A5" w:rsidP="009B13A5">
      <w:pPr>
        <w:pStyle w:val="ConsPlusNonformat"/>
      </w:pPr>
      <w:r>
        <w:t>от "__" _______ 200_ г.                             N ____________</w:t>
      </w:r>
    </w:p>
    <w:p w:rsidR="009B13A5" w:rsidRDefault="009B13A5" w:rsidP="009B13A5">
      <w:pPr>
        <w:pStyle w:val="ConsPlusNonformat"/>
      </w:pPr>
    </w:p>
    <w:p w:rsidR="009B13A5" w:rsidRDefault="009B13A5" w:rsidP="009B13A5">
      <w:pPr>
        <w:pStyle w:val="ConsPlusNonformat"/>
      </w:pPr>
      <w:r>
        <w:t>Комиссия в составе:</w:t>
      </w:r>
    </w:p>
    <w:p w:rsidR="009B13A5" w:rsidRDefault="009B13A5" w:rsidP="009B13A5">
      <w:pPr>
        <w:pStyle w:val="ConsPlusNonformat"/>
      </w:pPr>
    </w:p>
    <w:p w:rsidR="009B13A5" w:rsidRDefault="009B13A5" w:rsidP="009B13A5">
      <w:pPr>
        <w:pStyle w:val="ConsPlusNonformat"/>
      </w:pPr>
      <w:r>
        <w:t>Председатель ______________________________________________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p>
    <w:p w:rsidR="009B13A5" w:rsidRDefault="009B13A5" w:rsidP="009B13A5">
      <w:pPr>
        <w:pStyle w:val="ConsPlusNonformat"/>
      </w:pPr>
      <w:r>
        <w:t>Члены комиссии: ___________________________________________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r>
        <w:t xml:space="preserve">                ___________________________________________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r>
        <w:t xml:space="preserve">                ___________________________________________</w:t>
      </w:r>
    </w:p>
    <w:p w:rsidR="009B13A5" w:rsidRDefault="009B13A5" w:rsidP="009B13A5">
      <w:pPr>
        <w:pStyle w:val="ConsPlusNonformat"/>
      </w:pPr>
      <w:r>
        <w:t xml:space="preserve">                      (должность и Ф.И.О. полностью)</w:t>
      </w:r>
    </w:p>
    <w:p w:rsidR="009B13A5" w:rsidRDefault="009B13A5" w:rsidP="009B13A5">
      <w:pPr>
        <w:pStyle w:val="ConsPlusNonformat"/>
      </w:pPr>
    </w:p>
    <w:p w:rsidR="009B13A5" w:rsidRDefault="009B13A5" w:rsidP="009B13A5">
      <w:pPr>
        <w:pStyle w:val="ConsPlusNonformat"/>
      </w:pPr>
      <w:r>
        <w:t>произвела "__" _______ 200_ г. изъятие и уничтожение в ___________</w:t>
      </w:r>
    </w:p>
    <w:p w:rsidR="009B13A5" w:rsidRDefault="009B13A5" w:rsidP="009B13A5">
      <w:pPr>
        <w:pStyle w:val="ConsPlusNonformat"/>
      </w:pPr>
      <w:r>
        <w:t>_______________________________ требований-накладных для получения</w:t>
      </w:r>
    </w:p>
    <w:p w:rsidR="009B13A5" w:rsidRDefault="009B13A5" w:rsidP="009B13A5">
      <w:pPr>
        <w:pStyle w:val="ConsPlusNonformat"/>
      </w:pPr>
      <w:r>
        <w:t xml:space="preserve">   (наименование организации)</w:t>
      </w:r>
    </w:p>
    <w:p w:rsidR="009B13A5" w:rsidRDefault="009B13A5" w:rsidP="009B13A5">
      <w:pPr>
        <w:pStyle w:val="ConsPlusNonformat"/>
      </w:pPr>
      <w:r>
        <w:t>иных лекарственных   средств, подлежащих предметно-количественному</w:t>
      </w:r>
    </w:p>
    <w:p w:rsidR="009B13A5" w:rsidRDefault="009B13A5" w:rsidP="009B13A5">
      <w:pPr>
        <w:pStyle w:val="ConsPlusNonformat"/>
      </w:pPr>
      <w:r>
        <w:t>учету, за ____________ в количестве ________________________ штук.</w:t>
      </w:r>
    </w:p>
    <w:p w:rsidR="009B13A5" w:rsidRDefault="009B13A5" w:rsidP="009B13A5">
      <w:pPr>
        <w:pStyle w:val="ConsPlusNonformat"/>
      </w:pPr>
      <w:r>
        <w:t xml:space="preserve">          (месяц, год)                (цифрами и прописью)</w:t>
      </w:r>
    </w:p>
    <w:p w:rsidR="009B13A5" w:rsidRDefault="009B13A5" w:rsidP="009B13A5">
      <w:pPr>
        <w:pStyle w:val="ConsPlusNonformat"/>
      </w:pPr>
    </w:p>
    <w:p w:rsidR="009B13A5" w:rsidRDefault="009B13A5" w:rsidP="009B13A5">
      <w:pPr>
        <w:pStyle w:val="ConsPlusNonformat"/>
      </w:pPr>
      <w:r>
        <w:t xml:space="preserve">    Требования-накладные  уничтожены  путем сжигания или разрыва и</w:t>
      </w:r>
    </w:p>
    <w:p w:rsidR="009B13A5" w:rsidRDefault="009B13A5" w:rsidP="009B13A5">
      <w:pPr>
        <w:pStyle w:val="ConsPlusNonformat"/>
      </w:pPr>
      <w:r>
        <w:t>последующего   замачивания  в  растворе  хлорной  извести  (нужное</w:t>
      </w:r>
    </w:p>
    <w:p w:rsidR="009B13A5" w:rsidRDefault="009B13A5" w:rsidP="009B13A5">
      <w:pPr>
        <w:pStyle w:val="ConsPlusNonformat"/>
      </w:pPr>
      <w:r>
        <w:t>подчеркнуть).</w:t>
      </w:r>
    </w:p>
    <w:p w:rsidR="009B13A5" w:rsidRDefault="009B13A5" w:rsidP="009B13A5">
      <w:pPr>
        <w:pStyle w:val="ConsPlusNonformat"/>
      </w:pPr>
    </w:p>
    <w:p w:rsidR="009B13A5" w:rsidRDefault="009B13A5" w:rsidP="009B13A5">
      <w:pPr>
        <w:pStyle w:val="ConsPlusNonformat"/>
      </w:pPr>
      <w:r>
        <w:t>Председатель комиссии:              ______________________________</w:t>
      </w:r>
    </w:p>
    <w:p w:rsidR="009B13A5" w:rsidRDefault="009B13A5" w:rsidP="009B13A5">
      <w:pPr>
        <w:pStyle w:val="ConsPlusNonformat"/>
      </w:pPr>
      <w:r>
        <w:t xml:space="preserve">                                              (подпись)</w:t>
      </w:r>
    </w:p>
    <w:p w:rsidR="009B13A5" w:rsidRDefault="009B13A5" w:rsidP="009B13A5">
      <w:pPr>
        <w:pStyle w:val="ConsPlusNonformat"/>
      </w:pPr>
    </w:p>
    <w:p w:rsidR="009B13A5" w:rsidRDefault="009B13A5" w:rsidP="009B13A5">
      <w:pPr>
        <w:pStyle w:val="ConsPlusNonformat"/>
      </w:pPr>
      <w:r>
        <w:t>Члены комиссии:                     ______________________________</w:t>
      </w:r>
    </w:p>
    <w:p w:rsidR="009B13A5" w:rsidRDefault="009B13A5" w:rsidP="009B13A5">
      <w:pPr>
        <w:pStyle w:val="ConsPlusNonformat"/>
      </w:pPr>
      <w:r>
        <w:t xml:space="preserve">                                              (подпись)</w:t>
      </w:r>
    </w:p>
    <w:p w:rsidR="009B13A5" w:rsidRDefault="009B13A5" w:rsidP="009B13A5">
      <w:pPr>
        <w:pStyle w:val="ConsPlusNonformat"/>
      </w:pPr>
      <w:r>
        <w:t xml:space="preserve">                                    ______________________________</w:t>
      </w:r>
    </w:p>
    <w:p w:rsidR="009B13A5" w:rsidRDefault="009B13A5" w:rsidP="009B13A5">
      <w:pPr>
        <w:pStyle w:val="ConsPlusNonformat"/>
      </w:pPr>
      <w:r>
        <w:t xml:space="preserve">                                              (подпись)</w:t>
      </w:r>
    </w:p>
    <w:p w:rsidR="009B13A5" w:rsidRDefault="009B13A5" w:rsidP="009B13A5">
      <w:pPr>
        <w:pStyle w:val="ConsPlusNonformat"/>
      </w:pPr>
      <w:r>
        <w:t xml:space="preserve">                                    ______________________________</w:t>
      </w:r>
    </w:p>
    <w:p w:rsidR="009B13A5" w:rsidRDefault="009B13A5" w:rsidP="009B13A5">
      <w:pPr>
        <w:pStyle w:val="ConsPlusNonformat"/>
      </w:pPr>
      <w:r>
        <w:t xml:space="preserve">                                              (подпись)</w:t>
      </w:r>
    </w:p>
    <w:p w:rsidR="009B13A5" w:rsidRDefault="009B13A5" w:rsidP="009B13A5">
      <w:pPr>
        <w:autoSpaceDE w:val="0"/>
        <w:autoSpaceDN w:val="0"/>
        <w:adjustRightInd w:val="0"/>
        <w:spacing w:after="0" w:line="240" w:lineRule="auto"/>
        <w:jc w:val="both"/>
        <w:rPr>
          <w:rFonts w:ascii="Calibri" w:hAnsi="Calibri" w:cs="Calibri"/>
          <w:sz w:val="20"/>
          <w:szCs w:val="20"/>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&lt;*&gt; Акт оформляется ежемесячно.</w:t>
      </w:r>
    </w:p>
    <w:p w:rsidR="009B13A5" w:rsidRDefault="009B13A5" w:rsidP="009B13A5">
      <w:pPr>
        <w:autoSpaceDE w:val="0"/>
        <w:autoSpaceDN w:val="0"/>
        <w:adjustRightInd w:val="0"/>
        <w:spacing w:after="0" w:line="240" w:lineRule="auto"/>
        <w:ind w:firstLine="540"/>
        <w:jc w:val="both"/>
        <w:rPr>
          <w:rFonts w:ascii="Calibri" w:hAnsi="Calibri" w:cs="Calibri"/>
        </w:rPr>
      </w:pPr>
      <w:bookmarkStart w:id="65" w:name="Par1675"/>
      <w:bookmarkEnd w:id="65"/>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14</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lastRenderedPageBreak/>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66" w:name="Par1686"/>
      <w:bookmarkEnd w:id="66"/>
      <w:r>
        <w:rPr>
          <w:sz w:val="20"/>
          <w:szCs w:val="20"/>
        </w:rPr>
        <w:t>О ПОРЯДКЕ НАЗНАЧЕНИЯ И ВЫПИСЫВАНИЯ ИЗДЕЛИЙ</w:t>
      </w:r>
    </w:p>
    <w:p w:rsidR="009B13A5" w:rsidRDefault="009B13A5" w:rsidP="009B13A5">
      <w:pPr>
        <w:pStyle w:val="ConsPlusTitle"/>
        <w:jc w:val="center"/>
        <w:rPr>
          <w:sz w:val="20"/>
          <w:szCs w:val="20"/>
        </w:rPr>
      </w:pPr>
      <w:r>
        <w:rPr>
          <w:sz w:val="20"/>
          <w:szCs w:val="20"/>
        </w:rPr>
        <w:t>МЕДИЦИНСКОГО НАЗНАЧЕНИЯ И СПЕЦИАЛИЗИРОВАННЫХ ПРОДУКТОВ</w:t>
      </w:r>
    </w:p>
    <w:p w:rsidR="009B13A5" w:rsidRDefault="009B13A5" w:rsidP="009B13A5">
      <w:pPr>
        <w:pStyle w:val="ConsPlusTitle"/>
        <w:jc w:val="center"/>
        <w:rPr>
          <w:sz w:val="20"/>
          <w:szCs w:val="20"/>
        </w:rPr>
      </w:pPr>
      <w:r>
        <w:rPr>
          <w:sz w:val="20"/>
          <w:szCs w:val="20"/>
        </w:rPr>
        <w:t>ЛЕЧЕБНОГО ПИТАНИЯ ДЛЯ ДЕТЕЙ-ИНВАЛИДОВ</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68"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 Изделия медицинского назначения и специализированные продукты лечебного питания для детей-инвалидов назначаются и выписываются в рамках предоставления отдельным категориям граждан государственной социальной помощи в виде набора социальных услуг.</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6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Изделия медицинского назначения назначаются и выписываются врачами (фельдшерами) медицинских организаций, оказывающих первичную медико-санитарную помощь.</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Специализированные продукты лечебного питания для детей-инвалидов назначаются врачами медицинских организаций, оказывающих медико-генетическую помощь, и выписываются врачами медицинских организаций, оказывающих медико-генетическую помощь, или врачами-специалистами (в случае их отсутствия лечащим врачом) медицинских организаций, оказывающих первичную медико-санитарную помощь.</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1"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Рецепты выписываются на изделия медицинского назначения и специализированные продукты лечебного питания для детей-инвалидов, включенные в </w:t>
      </w:r>
      <w:hyperlink r:id="rId272" w:history="1">
        <w:r>
          <w:rPr>
            <w:rFonts w:ascii="Calibri" w:hAnsi="Calibri" w:cs="Calibri"/>
            <w:color w:val="0000FF"/>
          </w:rPr>
          <w:t>перечни</w:t>
        </w:r>
      </w:hyperlink>
      <w:r>
        <w:rPr>
          <w:rFonts w:ascii="Calibri" w:hAnsi="Calibri" w:cs="Calibri"/>
        </w:rPr>
        <w:t xml:space="preserve"> изделий медицинского назначения и специализированных продуктов лечебного питания для детей-инвалидов, утверждаемые в установленном порядке.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Рецепты выписываются на рецептурных бланках формы </w:t>
      </w:r>
      <w:hyperlink w:anchor="Par423" w:history="1">
        <w:r>
          <w:rPr>
            <w:rFonts w:ascii="Calibri" w:hAnsi="Calibri" w:cs="Calibri"/>
            <w:color w:val="0000FF"/>
          </w:rPr>
          <w:t>N 148-1/у-04 (л)</w:t>
        </w:r>
      </w:hyperlink>
      <w:r>
        <w:rPr>
          <w:rFonts w:ascii="Calibri" w:hAnsi="Calibri" w:cs="Calibri"/>
        </w:rPr>
        <w:t xml:space="preserve"> и </w:t>
      </w:r>
      <w:hyperlink w:anchor="Par529" w:history="1">
        <w:r>
          <w:rPr>
            <w:rFonts w:ascii="Calibri" w:hAnsi="Calibri" w:cs="Calibri"/>
            <w:color w:val="0000FF"/>
          </w:rPr>
          <w:t>N 148-1/у-06 (л)</w:t>
        </w:r>
      </w:hyperlink>
      <w:r>
        <w:rPr>
          <w:rFonts w:ascii="Calibri" w:hAnsi="Calibri" w:cs="Calibri"/>
        </w:rPr>
        <w:t xml:space="preserve"> в соответствии с требованиями, предусмотренными </w:t>
      </w:r>
      <w:hyperlink w:anchor="Par960" w:history="1">
        <w:r>
          <w:rPr>
            <w:rFonts w:ascii="Calibri" w:hAnsi="Calibri" w:cs="Calibri"/>
            <w:color w:val="0000FF"/>
          </w:rPr>
          <w:t>разделами I</w:t>
        </w:r>
      </w:hyperlink>
      <w:r>
        <w:rPr>
          <w:rFonts w:ascii="Calibri" w:hAnsi="Calibri" w:cs="Calibri"/>
        </w:rPr>
        <w:t xml:space="preserve"> и </w:t>
      </w:r>
      <w:hyperlink w:anchor="Par1055" w:history="1">
        <w:r>
          <w:rPr>
            <w:rFonts w:ascii="Calibri" w:hAnsi="Calibri" w:cs="Calibri"/>
            <w:color w:val="0000FF"/>
          </w:rPr>
          <w:t>II</w:t>
        </w:r>
      </w:hyperlink>
      <w:r>
        <w:rPr>
          <w:rFonts w:ascii="Calibri" w:hAnsi="Calibri" w:cs="Calibri"/>
        </w:rPr>
        <w:t xml:space="preserve"> Инструкции о порядке выписывания лекарственных препаратов и оформления рецептов и требований-накладных (</w:t>
      </w:r>
      <w:hyperlink w:anchor="Par953" w:history="1">
        <w:r>
          <w:rPr>
            <w:rFonts w:ascii="Calibri" w:hAnsi="Calibri" w:cs="Calibri"/>
            <w:color w:val="0000FF"/>
          </w:rPr>
          <w:t>приложение N 13</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5. При выписывании хроническим больным рецептов на специализированные продукты лечебного питания для детей-инвалидов врачам разрешается устанавливать срок действия рецепта в пределах до одного года.</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При выписывании таких рецептов врач должен сделать пометку "Хроническому больному", указать срок действия рецепта и периодичность отпуска специализированных продуктов лечебного питания для детей-инвалидов из аптечного учреждения (организации) (еженедельно, ежемесячно и т.п.), заверить это указание своей подписью и личной печатью, а также печатью медицинской организации "Для рецептов".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15</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от 12 февраля 2007 г. N 110</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pStyle w:val="ConsPlusTitle"/>
        <w:jc w:val="center"/>
        <w:rPr>
          <w:sz w:val="20"/>
          <w:szCs w:val="20"/>
        </w:rPr>
      </w:pPr>
      <w:r>
        <w:rPr>
          <w:sz w:val="20"/>
          <w:szCs w:val="20"/>
        </w:rPr>
        <w:t>ИНСТРУКЦИЯ</w:t>
      </w:r>
    </w:p>
    <w:p w:rsidR="009B13A5" w:rsidRDefault="009B13A5" w:rsidP="009B13A5">
      <w:pPr>
        <w:pStyle w:val="ConsPlusTitle"/>
        <w:jc w:val="center"/>
        <w:rPr>
          <w:sz w:val="20"/>
          <w:szCs w:val="20"/>
        </w:rPr>
      </w:pPr>
      <w:bookmarkStart w:id="67" w:name="Par1720"/>
      <w:bookmarkEnd w:id="67"/>
      <w:r>
        <w:rPr>
          <w:sz w:val="20"/>
          <w:szCs w:val="20"/>
        </w:rPr>
        <w:t>О ПОРЯДКЕ ХРАНЕНИЯ РЕЦЕПТУРНЫХ БЛАНКОВ</w:t>
      </w:r>
    </w:p>
    <w:p w:rsidR="009B13A5" w:rsidRDefault="009B13A5" w:rsidP="009B13A5">
      <w:pPr>
        <w:autoSpaceDE w:val="0"/>
        <w:autoSpaceDN w:val="0"/>
        <w:adjustRightInd w:val="0"/>
        <w:spacing w:after="0" w:line="240" w:lineRule="auto"/>
        <w:jc w:val="center"/>
        <w:rPr>
          <w:rFonts w:ascii="Calibri" w:hAnsi="Calibri" w:cs="Calibri"/>
          <w:sz w:val="20"/>
          <w:szCs w:val="20"/>
        </w:rPr>
      </w:pP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Приказов Минздравсоцразвития РФ от 25.09.2009 </w:t>
      </w:r>
      <w:hyperlink r:id="rId275" w:history="1">
        <w:r>
          <w:rPr>
            <w:rFonts w:ascii="Calibri" w:hAnsi="Calibri" w:cs="Calibri"/>
            <w:color w:val="0000FF"/>
          </w:rPr>
          <w:t>N 794н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r>
        <w:rPr>
          <w:rFonts w:ascii="Calibri" w:hAnsi="Calibri" w:cs="Calibri"/>
        </w:rPr>
        <w:t xml:space="preserve">от 20.01.2011 </w:t>
      </w:r>
      <w:hyperlink r:id="rId276"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jc w:val="center"/>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1. Медицинские организации получают необходимые рецептурные бланки через территориальные органы управления здравоохранением или организации, уполномоченные на это органами исполнительной власти субъектов Российской Федерации.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7"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Запас рецептурных бланков в медицинских организациях не должен превышать полугодовой, а специальных рецептурных бланков на наркотические средства и психотропные вещества </w:t>
      </w:r>
      <w:hyperlink r:id="rId278" w:history="1">
        <w:r>
          <w:rPr>
            <w:rFonts w:ascii="Calibri" w:hAnsi="Calibri" w:cs="Calibri"/>
            <w:color w:val="0000FF"/>
          </w:rPr>
          <w:t>Списка II</w:t>
        </w:r>
      </w:hyperlink>
      <w:r>
        <w:rPr>
          <w:rFonts w:ascii="Calibri" w:hAnsi="Calibri" w:cs="Calibri"/>
        </w:rPr>
        <w:t xml:space="preserve"> - месячной потребности.</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9"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Частнопрактикующие врачи самостоятельно заказывают бланки рецептов (за исключением специальных рецептурных бланков на наркотическое средство и психотропное вещество) с указанием типографским способом в верхнем левом углу адреса врача, номера, даты и срока действия лицензии, наименования органа государственной власти, выдавшего документ, подтверждающий наличие лицензии.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2. В каждой медицинской организации приказом руководителя назначается лицо, ответственное за получение, хранение, учет и выдачу всех видов рецептурных бланков.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0"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3. Рецептурные бланки должны храниться ответственным лицом под замком в металлическом шкафу (сейфе) или металлическом ящике, а специальные рецептурные бланки на наркотическое средство и психотропное вещество - в сейфе.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Частнопрактикующий врач должен хранить рецептурные бланки под замком в металлическом шкафу (сейфе) или ящике.</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4. Учет рецептурных бланков по видам ведется в журналах, пронумерованных, прошнурованных и скрепленных подписью руководителя и печатью медицинской организации по установленным формам (</w:t>
      </w:r>
      <w:hyperlink w:anchor="Par705" w:history="1">
        <w:r>
          <w:rPr>
            <w:rFonts w:ascii="Calibri" w:hAnsi="Calibri" w:cs="Calibri"/>
            <w:color w:val="0000FF"/>
          </w:rPr>
          <w:t>приложения N 10</w:t>
        </w:r>
      </w:hyperlink>
      <w:r>
        <w:rPr>
          <w:rFonts w:ascii="Calibri" w:hAnsi="Calibri" w:cs="Calibri"/>
        </w:rPr>
        <w:t xml:space="preserve"> и </w:t>
      </w:r>
      <w:hyperlink w:anchor="Par767" w:history="1">
        <w:r>
          <w:rPr>
            <w:rFonts w:ascii="Calibri" w:hAnsi="Calibri" w:cs="Calibri"/>
            <w:color w:val="0000FF"/>
          </w:rPr>
          <w:t>N 11</w:t>
        </w:r>
      </w:hyperlink>
      <w:r>
        <w:rPr>
          <w:rFonts w:ascii="Calibri" w:hAnsi="Calibri" w:cs="Calibri"/>
        </w:rPr>
        <w:t>).</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Минздравсоцразвития РФ от 25.09.2009 </w:t>
      </w:r>
      <w:hyperlink r:id="rId281" w:history="1">
        <w:r>
          <w:rPr>
            <w:rFonts w:ascii="Calibri" w:hAnsi="Calibri" w:cs="Calibri"/>
            <w:color w:val="0000FF"/>
          </w:rPr>
          <w:t>N 794н</w:t>
        </w:r>
      </w:hyperlink>
      <w:r>
        <w:rPr>
          <w:rFonts w:ascii="Calibri" w:hAnsi="Calibri" w:cs="Calibri"/>
        </w:rPr>
        <w:t xml:space="preserve">, от 20.01.2011 </w:t>
      </w:r>
      <w:hyperlink r:id="rId282" w:history="1">
        <w:r>
          <w:rPr>
            <w:rFonts w:ascii="Calibri" w:hAnsi="Calibri" w:cs="Calibri"/>
            <w:color w:val="0000FF"/>
          </w:rPr>
          <w:t>N 13н</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5. Постоянно действующая комиссия, создаваемая в медицинской организации, проверяет состояние хранения, учета, фактическое наличие и расход специальных рецептурных бланков на наркотическое средство и психотропное вещество один раз в месяц и других рецептурных бланков - один раз в квартал.</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3"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несовпадения книжного остатка рецептурных бланков с фактическим наличием лицо, ответственное за получение, хранение, учет и выдачу рецептурных бланков, несет ответственность, предусмотренную законодательством Российской Федерации.</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6. Органы управления здравоохранением субъектов Российской Федерации при обследовании медицинских организаций контролируют использование и обеспечение сохранности рецептурных бланков.</w:t>
      </w:r>
    </w:p>
    <w:p w:rsidR="009B13A5" w:rsidRDefault="009B13A5" w:rsidP="009B13A5">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4" w:history="1">
        <w:r>
          <w:rPr>
            <w:rFonts w:ascii="Calibri" w:hAnsi="Calibri" w:cs="Calibri"/>
            <w:color w:val="0000FF"/>
          </w:rPr>
          <w:t>Приказа</w:t>
        </w:r>
      </w:hyperlink>
      <w:r>
        <w:rPr>
          <w:rFonts w:ascii="Calibri" w:hAnsi="Calibri" w:cs="Calibri"/>
        </w:rPr>
        <w:t xml:space="preserve"> Минздравсоцразвития РФ от 20.01.2011 N 13н)</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7. Рецептурные бланки в количестве 2-недельной потребности выдаются медицинским работникам, имеющим право выписывания рецептов, по распоряжению главного врача или его заместителя.</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Лечащему врачу разрешается выдавать единовременно не более десяти специальных рецептурных бланков на наркотическое средство и психотропное вещество установленного образца для выписывания наркотических средств и психотропных веществ </w:t>
      </w:r>
      <w:hyperlink r:id="rId285" w:history="1">
        <w:r>
          <w:rPr>
            <w:rFonts w:ascii="Calibri" w:hAnsi="Calibri" w:cs="Calibri"/>
            <w:color w:val="0000FF"/>
          </w:rPr>
          <w:t>Списка II</w:t>
        </w:r>
      </w:hyperlink>
      <w:r>
        <w:rPr>
          <w:rFonts w:ascii="Calibri" w:hAnsi="Calibri" w:cs="Calibri"/>
        </w:rPr>
        <w:t>.</w:t>
      </w:r>
    </w:p>
    <w:p w:rsidR="009B13A5" w:rsidRDefault="009B13A5" w:rsidP="009B13A5">
      <w:pPr>
        <w:autoSpaceDE w:val="0"/>
        <w:autoSpaceDN w:val="0"/>
        <w:adjustRightInd w:val="0"/>
        <w:spacing w:after="0" w:line="240" w:lineRule="auto"/>
        <w:ind w:firstLine="540"/>
        <w:jc w:val="both"/>
        <w:rPr>
          <w:rFonts w:ascii="Calibri" w:hAnsi="Calibri" w:cs="Calibri"/>
        </w:rPr>
      </w:pPr>
      <w:r>
        <w:rPr>
          <w:rFonts w:ascii="Calibri" w:hAnsi="Calibri" w:cs="Calibri"/>
        </w:rPr>
        <w:t>9. Полученные рецептурные бланки медицинские работники должны хранить в помещениях, обеспечивающих их сохранность.</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Руководитель (заместитель</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руководителя) ФСКН России</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О.Н.ХАРИЧКИН</w:t>
      </w:r>
    </w:p>
    <w:p w:rsidR="009B13A5" w:rsidRDefault="009B13A5" w:rsidP="009B13A5">
      <w:pPr>
        <w:autoSpaceDE w:val="0"/>
        <w:autoSpaceDN w:val="0"/>
        <w:adjustRightInd w:val="0"/>
        <w:spacing w:after="0" w:line="240" w:lineRule="auto"/>
        <w:jc w:val="right"/>
        <w:rPr>
          <w:rFonts w:ascii="Calibri" w:hAnsi="Calibri" w:cs="Calibri"/>
        </w:rPr>
      </w:pPr>
      <w:r>
        <w:rPr>
          <w:rFonts w:ascii="Calibri" w:hAnsi="Calibri" w:cs="Calibri"/>
        </w:rPr>
        <w:t>12.02.2007</w:t>
      </w:r>
    </w:p>
    <w:p w:rsidR="009B13A5" w:rsidRDefault="009B13A5" w:rsidP="009B13A5">
      <w:pPr>
        <w:autoSpaceDE w:val="0"/>
        <w:autoSpaceDN w:val="0"/>
        <w:adjustRightInd w:val="0"/>
        <w:spacing w:after="0" w:line="240" w:lineRule="auto"/>
        <w:ind w:firstLine="540"/>
        <w:jc w:val="both"/>
        <w:rPr>
          <w:rFonts w:ascii="Calibri" w:hAnsi="Calibri" w:cs="Calibri"/>
        </w:rPr>
      </w:pPr>
    </w:p>
    <w:p w:rsidR="009B13A5" w:rsidRDefault="009B13A5" w:rsidP="009B13A5">
      <w:pPr>
        <w:autoSpaceDE w:val="0"/>
        <w:autoSpaceDN w:val="0"/>
        <w:adjustRightInd w:val="0"/>
        <w:spacing w:after="0" w:line="240" w:lineRule="auto"/>
        <w:ind w:firstLine="540"/>
        <w:jc w:val="both"/>
        <w:rPr>
          <w:rFonts w:ascii="Calibri" w:hAnsi="Calibri" w:cs="Calibri"/>
        </w:rPr>
      </w:pPr>
    </w:p>
    <w:p w:rsidR="00C163BA" w:rsidRDefault="00C163BA"/>
    <w:sectPr w:rsidR="00C163BA" w:rsidSect="00F6557C">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9B13A5"/>
    <w:rsid w:val="00250E85"/>
    <w:rsid w:val="003650A3"/>
    <w:rsid w:val="009B13A5"/>
    <w:rsid w:val="00C16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E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13A5"/>
    <w:pPr>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9B13A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B13A5"/>
    <w:pPr>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9B13A5"/>
    <w:pPr>
      <w:autoSpaceDE w:val="0"/>
      <w:autoSpaceDN w:val="0"/>
      <w:adjustRightInd w:val="0"/>
      <w:spacing w:after="0" w:line="240" w:lineRule="auto"/>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64103E65FDD4F70BE014D82F8F3BE895A4D30995A174E0B4AD3B61384A8EA4570744FAEEFE9C5F3C8ADE" TargetMode="External"/><Relationship Id="rId21" Type="http://schemas.openxmlformats.org/officeDocument/2006/relationships/hyperlink" Target="consultantplus://offline/ref=564103E65FDD4F70BE014D82F8F3BE895A4D30995A174E0B4AD3B61384A8EA4570744FAEEFE9C4F2C8ACE" TargetMode="External"/><Relationship Id="rId42" Type="http://schemas.openxmlformats.org/officeDocument/2006/relationships/hyperlink" Target="consultantplus://offline/ref=564103E65FDD4F70BE014D82F8F3BE895A4D30995A174E0B4AD3B61384A8EA4570744FAEEFE9C4F2C8AEE" TargetMode="External"/><Relationship Id="rId63" Type="http://schemas.openxmlformats.org/officeDocument/2006/relationships/hyperlink" Target="consultantplus://offline/ref=564103E65FDD4F70BE014D82F8F3BE895A4D30995A174E0B4AD3B61384A8EA4570744FAEEFE9C4F0C8AEE" TargetMode="External"/><Relationship Id="rId84" Type="http://schemas.openxmlformats.org/officeDocument/2006/relationships/hyperlink" Target="consultantplus://offline/ref=564103E65FDD4F70BE014D82F8F3BE895A4D30995A174E0B4AD3B61384A8EA4570744FAEEFE9C4F5C8AEE" TargetMode="External"/><Relationship Id="rId138" Type="http://schemas.openxmlformats.org/officeDocument/2006/relationships/hyperlink" Target="consultantplus://offline/ref=564103E65FDD4F70BE014D82F8F3BE895A4D30995A174E0B4AD3B61384A8EA4570744FAEEFE9C5F2C8A9E" TargetMode="External"/><Relationship Id="rId159" Type="http://schemas.openxmlformats.org/officeDocument/2006/relationships/hyperlink" Target="consultantplus://offline/ref=564103E65FDD4F70BE014D82F8F3BE895A4F349E59144E0B4AD3B61384A8EA4570744FAEEFE9C5F4C8A1E" TargetMode="External"/><Relationship Id="rId170" Type="http://schemas.openxmlformats.org/officeDocument/2006/relationships/hyperlink" Target="consultantplus://offline/ref=564103E65FDD4F70BE014D82F8F3BE895A4D30995A174E0B4AD3B61384A8EA4570744FAEEFE9C5F0C8A9E" TargetMode="External"/><Relationship Id="rId191" Type="http://schemas.openxmlformats.org/officeDocument/2006/relationships/hyperlink" Target="consultantplus://offline/ref=564103E65FDD4F70BE014D82F8F3BE895A4D30995A174E0B4AD3B61384A8EA4570744FAEEFE9C5F7C8AAE" TargetMode="External"/><Relationship Id="rId205" Type="http://schemas.openxmlformats.org/officeDocument/2006/relationships/hyperlink" Target="consultantplus://offline/ref=564103E65FDD4F70BE014D82F8F3BE895A4D30995A174E0B4AD3B61384A8EA4570744FAEEFE9C5F5C8A9E" TargetMode="External"/><Relationship Id="rId226" Type="http://schemas.openxmlformats.org/officeDocument/2006/relationships/hyperlink" Target="consultantplus://offline/ref=564103E65FDD4F70BE014D82F8F3BE895A4D30995A174E0B4AD3B61384A8EA4570744FAEEFE9C5F4C8A0E" TargetMode="External"/><Relationship Id="rId247" Type="http://schemas.openxmlformats.org/officeDocument/2006/relationships/hyperlink" Target="consultantplus://offline/ref=564103E65FDD4F70BE014D82F8F3BE895A4D30995A174E0B4AD3B61384A8EA4570744FAEEFE9C6F3C8A9E" TargetMode="External"/><Relationship Id="rId107" Type="http://schemas.openxmlformats.org/officeDocument/2006/relationships/hyperlink" Target="consultantplus://offline/ref=564103E65FDD4F70BE014D82F8F3BE895A4F359751104E0B4AD3B61384A8EA4570744FAEEFE9C4F2C8ACE" TargetMode="External"/><Relationship Id="rId268" Type="http://schemas.openxmlformats.org/officeDocument/2006/relationships/hyperlink" Target="consultantplus://offline/ref=564103E65FDD4F70BE014D82F8F3BE895A4D30995A174E0B4AD3B61384A8EA4570744FAEEFE9C6F2C8AEE" TargetMode="External"/><Relationship Id="rId11" Type="http://schemas.openxmlformats.org/officeDocument/2006/relationships/hyperlink" Target="consultantplus://offline/ref=564103E65FDD4F70BE014D82F8F3BE895A4F359C58134E0B4AD3B61384A8EA4570744FAEEFE9C4F3C8AEE" TargetMode="External"/><Relationship Id="rId32" Type="http://schemas.openxmlformats.org/officeDocument/2006/relationships/hyperlink" Target="consultantplus://offline/ref=564103E65FDD4F70BE014D82F8F3BE895A4F359C58134E0B4AD3B61384A8EA4570744FAEEFE9C4F2C8A8E" TargetMode="External"/><Relationship Id="rId53" Type="http://schemas.openxmlformats.org/officeDocument/2006/relationships/hyperlink" Target="consultantplus://offline/ref=564103E65FDD4F70BE014D82F8F3BE895A4D30995A174E0B4AD3B61384A8EA4570744FAEEFE9C4F1C8AFE" TargetMode="External"/><Relationship Id="rId74" Type="http://schemas.openxmlformats.org/officeDocument/2006/relationships/hyperlink" Target="consultantplus://offline/ref=564103E65FDD4F70BE014D82F8F3BE895A4F35965E174E0B4AD3B61384CAA8E" TargetMode="External"/><Relationship Id="rId128" Type="http://schemas.openxmlformats.org/officeDocument/2006/relationships/hyperlink" Target="consultantplus://offline/ref=564103E65FDD4F70BE014D82F8F3BE895A4F309C59124E0B4AD3B61384A8EA4570744FAEEFE9C4F2C8ABE" TargetMode="External"/><Relationship Id="rId149" Type="http://schemas.openxmlformats.org/officeDocument/2006/relationships/hyperlink" Target="consultantplus://offline/ref=564103E65FDD4F70BE014D82F8F3BE895A4D30995A174E0B4AD3B61384A8EA4570744FAEEFE9C5F2C8AFE" TargetMode="External"/><Relationship Id="rId5" Type="http://schemas.openxmlformats.org/officeDocument/2006/relationships/hyperlink" Target="consultantplus://offline/ref=564103E65FDD4F70BE014D82F8F3BE895248329C5B191301428ABA1183A7B552773D43AFEFE9C4CFA5E" TargetMode="External"/><Relationship Id="rId95" Type="http://schemas.openxmlformats.org/officeDocument/2006/relationships/hyperlink" Target="consultantplus://offline/ref=564103E65FDD4F70BE014D82F8F3BE895248329C5B191301428ABA1183A7B552773D43AFEFE9C5CFA1E" TargetMode="External"/><Relationship Id="rId160" Type="http://schemas.openxmlformats.org/officeDocument/2006/relationships/hyperlink" Target="consultantplus://offline/ref=564103E65FDD4F70BE014D82F8F3BE895A4F349E59144E0B4AD3B61384A8EA4570744FAEEFE9C5F4C8A1E" TargetMode="External"/><Relationship Id="rId181" Type="http://schemas.openxmlformats.org/officeDocument/2006/relationships/hyperlink" Target="consultantplus://offline/ref=564103E65FDD4F70BE014D82F8F3BE895A4F349E59144E0B4AD3B61384A8EA4570744FAEEFE9C5F4C8A1E" TargetMode="External"/><Relationship Id="rId216" Type="http://schemas.openxmlformats.org/officeDocument/2006/relationships/hyperlink" Target="consultantplus://offline/ref=564103E65FDD4F70BE014D82F8F3BE895A4D30995A174E0B4AD3B61384A8EA4570744FAEEFE9C5F5C8ACE" TargetMode="External"/><Relationship Id="rId237" Type="http://schemas.openxmlformats.org/officeDocument/2006/relationships/hyperlink" Target="consultantplus://offline/ref=564103E65FDD4F70BE014D82F8F3BE895A4F349E59144E0B4AD3B61384A8EA4570744FAEEFE9C5F4C8A1E" TargetMode="External"/><Relationship Id="rId258" Type="http://schemas.openxmlformats.org/officeDocument/2006/relationships/hyperlink" Target="consultantplus://offline/ref=564103E65FDD4F70BE014D82F8F3BE895A4D30995A174E0B4AD3B61384A8EA4570744FAEEFE9C6F3C8AEE" TargetMode="External"/><Relationship Id="rId279" Type="http://schemas.openxmlformats.org/officeDocument/2006/relationships/hyperlink" Target="consultantplus://offline/ref=564103E65FDD4F70BE014D82F8F3BE895A4D30995A174E0B4AD3B61384A8EA4570744FAEEFE9C6F1C8AAE" TargetMode="External"/><Relationship Id="rId22" Type="http://schemas.openxmlformats.org/officeDocument/2006/relationships/hyperlink" Target="consultantplus://offline/ref=564103E65FDD4F70BE01538CFCF3BE895D4D34965D191301428ABA11C8A3E" TargetMode="External"/><Relationship Id="rId43" Type="http://schemas.openxmlformats.org/officeDocument/2006/relationships/hyperlink" Target="consultantplus://offline/ref=564103E65FDD4F70BE014D82F8F3BE895A4D30995A174E0B4AD3B61384A8EA4570744FAEEFE9C4F2C8A1E" TargetMode="External"/><Relationship Id="rId64" Type="http://schemas.openxmlformats.org/officeDocument/2006/relationships/hyperlink" Target="consultantplus://offline/ref=564103E65FDD4F70BE014D82F8F3BE895A4D30995A174E0B4AD3B61384A8EA4570744FAEEFE9C4F0C8A0E" TargetMode="External"/><Relationship Id="rId118" Type="http://schemas.openxmlformats.org/officeDocument/2006/relationships/hyperlink" Target="consultantplus://offline/ref=564103E65FDD4F70BE014D82F8F3BE895A4D30995A174E0B4AD3B61384A8EA4570744FAEEFE9C5F3C8ACE" TargetMode="External"/><Relationship Id="rId139" Type="http://schemas.openxmlformats.org/officeDocument/2006/relationships/hyperlink" Target="consultantplus://offline/ref=564103E65FDD4F70BE014D82F8F3BE895A4D30995A174E0B4AD3B61384A8EA4570744FAEEFE9C5F2C8A9E" TargetMode="External"/><Relationship Id="rId85" Type="http://schemas.openxmlformats.org/officeDocument/2006/relationships/hyperlink" Target="consultantplus://offline/ref=564103E65FDD4F70BE014D82F8F3BE895A4D30995A174E0B4AD3B61384A8EA4570744FAEEFE9C4F5C8A0E" TargetMode="External"/><Relationship Id="rId150" Type="http://schemas.openxmlformats.org/officeDocument/2006/relationships/hyperlink" Target="consultantplus://offline/ref=564103E65FDD4F70BE014D82F8F3BE895A4D30995A174E0B4AD3B61384A8EA4570744FAEEFE9C5F2C8A1E" TargetMode="External"/><Relationship Id="rId171" Type="http://schemas.openxmlformats.org/officeDocument/2006/relationships/hyperlink" Target="consultantplus://offline/ref=564103E65FDD4F70BE014D82F8F3BE895A4F349E59144E0B4AD3B61384A8EA4570744FAEEFE9C5F4C8A1E" TargetMode="External"/><Relationship Id="rId192" Type="http://schemas.openxmlformats.org/officeDocument/2006/relationships/hyperlink" Target="consultantplus://offline/ref=564103E65FDD4F70BE014D82F8F3BE895A4D30995A174E0B4AD3B61384A8EA4570744FAEEFE9C5F7C8ADE" TargetMode="External"/><Relationship Id="rId206" Type="http://schemas.openxmlformats.org/officeDocument/2006/relationships/hyperlink" Target="consultantplus://offline/ref=564103E65FDD4F70BE014D82F8F3BE895A4F349E59144E0B4AD3B61384A8EA4570744FAEEFE9C5F4C8A1E" TargetMode="External"/><Relationship Id="rId227" Type="http://schemas.openxmlformats.org/officeDocument/2006/relationships/hyperlink" Target="consultantplus://offline/ref=564103E65FDD4F70BE014D82F8F3BE895A4D30995A174E0B4AD3B61384A8EA4570744FAEEFE9C5F4C8A0E" TargetMode="External"/><Relationship Id="rId248" Type="http://schemas.openxmlformats.org/officeDocument/2006/relationships/hyperlink" Target="consultantplus://offline/ref=564103E65FDD4F70BE014D82F8F3BE895A4D30995A174E0B4AD3B61384A8EA4570744FAEEFE9C6F3C8A9E" TargetMode="External"/><Relationship Id="rId269" Type="http://schemas.openxmlformats.org/officeDocument/2006/relationships/hyperlink" Target="consultantplus://offline/ref=564103E65FDD4F70BE014D82F8F3BE895A4D30995A174E0B4AD3B61384A8EA4570744FAEEFE9C6F2C8A1E" TargetMode="External"/><Relationship Id="rId12" Type="http://schemas.openxmlformats.org/officeDocument/2006/relationships/hyperlink" Target="consultantplus://offline/ref=564103E65FDD4F70BE014D82F8F3BE895A4F359C58134E0B4AD3B61384A8EA4570744FAEEFE9C4F2C8ACE" TargetMode="External"/><Relationship Id="rId33" Type="http://schemas.openxmlformats.org/officeDocument/2006/relationships/hyperlink" Target="consultantplus://offline/ref=564103E65FDD4F70BE014D82F8F3BE895A4F359C58134E0B4AD3B61384A8EA4570744FAEEFE9C4F2C8A8E" TargetMode="External"/><Relationship Id="rId108" Type="http://schemas.openxmlformats.org/officeDocument/2006/relationships/hyperlink" Target="consultantplus://offline/ref=564103E65FDD4F70BE014D82F8F3BE895A4E329C50134E0B4AD3B61384A8EA4570744FAEEFE9C4F3C8AFE" TargetMode="External"/><Relationship Id="rId129" Type="http://schemas.openxmlformats.org/officeDocument/2006/relationships/hyperlink" Target="consultantplus://offline/ref=564103E65FDD4F70BE014D82F8F3BE895A4D30995A174E0B4AD3B61384A8EA4570744FAEEFE9C5F2C8A9E" TargetMode="External"/><Relationship Id="rId280" Type="http://schemas.openxmlformats.org/officeDocument/2006/relationships/hyperlink" Target="consultantplus://offline/ref=564103E65FDD4F70BE014D82F8F3BE895A4D30995A174E0B4AD3B61384A8EA4570744FAEEFE9C6F1C8AAE" TargetMode="External"/><Relationship Id="rId54" Type="http://schemas.openxmlformats.org/officeDocument/2006/relationships/hyperlink" Target="consultantplus://offline/ref=564103E65FDD4F70BE014D82F8F3BE895A4D30995A174E0B4AD3B61384A8EA4570744FAEEFE9C4F1C8A1E" TargetMode="External"/><Relationship Id="rId75" Type="http://schemas.openxmlformats.org/officeDocument/2006/relationships/hyperlink" Target="consultantplus://offline/ref=564103E65FDD4F70BE014D82F8F3BE895248329C5B191301428ABA1183A7B552773D43AFEFE9C5CFA3E" TargetMode="External"/><Relationship Id="rId96" Type="http://schemas.openxmlformats.org/officeDocument/2006/relationships/hyperlink" Target="consultantplus://offline/ref=564103E65FDD4F70BE014D82F8F3BE895A4D30995A174E0B4AD3B61384A8EA4570744FAEEFE9C4FBC8A9E" TargetMode="External"/><Relationship Id="rId140" Type="http://schemas.openxmlformats.org/officeDocument/2006/relationships/hyperlink" Target="consultantplus://offline/ref=564103E65FDD4F70BE014D82F8F3BE895A4D30995A174E0B4AD3B61384A8EA4570744FAEEFE9C5F2C8A9E" TargetMode="External"/><Relationship Id="rId161" Type="http://schemas.openxmlformats.org/officeDocument/2006/relationships/hyperlink" Target="consultantplus://offline/ref=564103E65FDD4F70BE014D82F8F3BE895A4F349E59144E0B4AD3B61384A8EA4570744FAEEFE9C6F0C8AFE" TargetMode="External"/><Relationship Id="rId182" Type="http://schemas.openxmlformats.org/officeDocument/2006/relationships/hyperlink" Target="consultantplus://offline/ref=564103E65FDD4F70BE014D82F8F3BE895A4D30995A174E0B4AD3B61384A8EA4570744FAEEFE9C5F0C8ABE" TargetMode="External"/><Relationship Id="rId217" Type="http://schemas.openxmlformats.org/officeDocument/2006/relationships/hyperlink" Target="consultantplus://offline/ref=564103E65FDD4F70BE014D82F8F3BE895A4D30995A174E0B4AD3B61384A8EA4570744FAEEFE9C5F5C8A0E" TargetMode="External"/><Relationship Id="rId6" Type="http://schemas.openxmlformats.org/officeDocument/2006/relationships/hyperlink" Target="consultantplus://offline/ref=564103E65FDD4F70BE014D82F8F3BE895A4D30995A174E0B4AD3B61384A8EA4570744FAEEFE9C4F3C8AFE" TargetMode="External"/><Relationship Id="rId238" Type="http://schemas.openxmlformats.org/officeDocument/2006/relationships/hyperlink" Target="consultantplus://offline/ref=564103E65FDD4F70BE014D82F8F3BE895A4F349E59144E0B4AD3B61384A8EA4570744FAEEFE9C6F0C8AFE" TargetMode="External"/><Relationship Id="rId259" Type="http://schemas.openxmlformats.org/officeDocument/2006/relationships/hyperlink" Target="consultantplus://offline/ref=564103E65FDD4F70BE014D82F8F3BE895248329C5B191301428ABA1183A7B552773D43AFEFE9C5CFAAE" TargetMode="External"/><Relationship Id="rId23" Type="http://schemas.openxmlformats.org/officeDocument/2006/relationships/hyperlink" Target="consultantplus://offline/ref=564103E65FDD4F70BE01538CFCF3BE89584C30995A191301428ABA11C8A3E" TargetMode="External"/><Relationship Id="rId119" Type="http://schemas.openxmlformats.org/officeDocument/2006/relationships/hyperlink" Target="consultantplus://offline/ref=564103E65FDD4F70BE014D82F8F3BE895A4D30995A174E0B4AD3B61384A8EA4570744FAEEFE9C5F3C8ACE" TargetMode="External"/><Relationship Id="rId270" Type="http://schemas.openxmlformats.org/officeDocument/2006/relationships/hyperlink" Target="consultantplus://offline/ref=564103E65FDD4F70BE014D82F8F3BE895A4D30995A174E0B4AD3B61384A8EA4570744FAEEFE9C6F1C8A9E" TargetMode="External"/><Relationship Id="rId44" Type="http://schemas.openxmlformats.org/officeDocument/2006/relationships/hyperlink" Target="consultantplus://offline/ref=564103E65FDD4F70BE014D82F8F3BE895A4D30995A174E0B4AD3B61384A8EA4570744FAEEFE9C4F1C8A9E" TargetMode="External"/><Relationship Id="rId65" Type="http://schemas.openxmlformats.org/officeDocument/2006/relationships/hyperlink" Target="consultantplus://offline/ref=564103E65FDD4F70BE014D82F8F3BE895A4D30995A174E0B4AD3B61384A8EA4570744FAEEFE9C4F7C8A8E" TargetMode="External"/><Relationship Id="rId86" Type="http://schemas.openxmlformats.org/officeDocument/2006/relationships/hyperlink" Target="consultantplus://offline/ref=564103E65FDD4F70BE014D82F8F3BE895A4D30995A174E0B4AD3B61384A8EA4570744FAEEFE9C4F4C8A9E" TargetMode="External"/><Relationship Id="rId130" Type="http://schemas.openxmlformats.org/officeDocument/2006/relationships/hyperlink" Target="consultantplus://offline/ref=564103E65FDD4F70BE014D82F8F3BE895A4D30995A174E0B4AD3B61384A8EA4570744FAEEFE9C5F2C8A9E" TargetMode="External"/><Relationship Id="rId151" Type="http://schemas.openxmlformats.org/officeDocument/2006/relationships/hyperlink" Target="consultantplus://offline/ref=564103E65FDD4F70BE014D82F8F3BE895C4D319E50191301428ABA1183A7B552773D43AFEFE9C4CFA5E" TargetMode="External"/><Relationship Id="rId172" Type="http://schemas.openxmlformats.org/officeDocument/2006/relationships/hyperlink" Target="consultantplus://offline/ref=564103E65FDD4F70BE014D82F8F3BE895A4F309851104E0B4AD3B61384A8EA4570744FAEEFE9C5F6C8AEE" TargetMode="External"/><Relationship Id="rId193" Type="http://schemas.openxmlformats.org/officeDocument/2006/relationships/hyperlink" Target="consultantplus://offline/ref=564103E65FDD4F70BE014D82F8F3BE895A4D30995A174E0B4AD3B61384A8EA4570744FAEEFE9C5F7C8ACE" TargetMode="External"/><Relationship Id="rId207" Type="http://schemas.openxmlformats.org/officeDocument/2006/relationships/hyperlink" Target="consultantplus://offline/ref=564103E65FDD4F70BE014D82F8F3BE895A4F349E59144E0B4AD3B61384A8EA4570744FAEEFE9C6F0C8AFE" TargetMode="External"/><Relationship Id="rId228" Type="http://schemas.openxmlformats.org/officeDocument/2006/relationships/hyperlink" Target="consultantplus://offline/ref=564103E65FDD4F70BE014D82F8F3BE895A4F349E59144E0B4AD3B61384A8EA4570744FAEEFE9C5F4C8A1E" TargetMode="External"/><Relationship Id="rId249" Type="http://schemas.openxmlformats.org/officeDocument/2006/relationships/hyperlink" Target="consultantplus://offline/ref=564103E65FDD4F70BE014D82F8F3BE895A4D30995A174E0B4AD3B61384A8EA4570744FAEEFE9C6F3C8A9E" TargetMode="External"/><Relationship Id="rId13" Type="http://schemas.openxmlformats.org/officeDocument/2006/relationships/hyperlink" Target="consultantplus://offline/ref=564103E65FDD4F70BE014D82F8F3BE895A4F359C58134E0B4AD3B61384A8EA4570744FAEEFE9C4F2C8A8E" TargetMode="External"/><Relationship Id="rId18" Type="http://schemas.openxmlformats.org/officeDocument/2006/relationships/hyperlink" Target="consultantplus://offline/ref=564103E65FDD4F70BE014D82F8F3BE895A4D30995A174E0B4AD3B61384A8EA4570744FAEEFE9C4F2C8ADE" TargetMode="External"/><Relationship Id="rId39" Type="http://schemas.openxmlformats.org/officeDocument/2006/relationships/hyperlink" Target="consultantplus://offline/ref=564103E65FDD4F70BE014D82F8F3BE895A4F359C58134E0B4AD3B61384A8EA4570744FAEEFE9C4F1C8A1E" TargetMode="External"/><Relationship Id="rId109" Type="http://schemas.openxmlformats.org/officeDocument/2006/relationships/hyperlink" Target="consultantplus://offline/ref=564103E65FDD4F70BE014D82F8F3BE895A4E329C50134E0B4AD3B61384A8EA4570744FAEEFE9C4F3C8AFE" TargetMode="External"/><Relationship Id="rId260" Type="http://schemas.openxmlformats.org/officeDocument/2006/relationships/hyperlink" Target="consultantplus://offline/ref=564103E65FDD4F70BE014D82F8F3BE895A4D30995A174E0B4AD3B61384A8EA4570744FAEEFE9C6F3C8A0E" TargetMode="External"/><Relationship Id="rId265" Type="http://schemas.openxmlformats.org/officeDocument/2006/relationships/hyperlink" Target="consultantplus://offline/ref=564103E65FDD4F70BE014D82F8F3BE895A4D30995A174E0B4AD3B61384A8EA4570744FAEEFE9C6F2C8A9E" TargetMode="External"/><Relationship Id="rId281" Type="http://schemas.openxmlformats.org/officeDocument/2006/relationships/hyperlink" Target="consultantplus://offline/ref=564103E65FDD4F70BE014D82F8F3BE895248329C5B191301428ABA1183A7B552773D43AFEFE9C6CFA0E" TargetMode="External"/><Relationship Id="rId286" Type="http://schemas.openxmlformats.org/officeDocument/2006/relationships/fontTable" Target="fontTable.xml"/><Relationship Id="rId34" Type="http://schemas.openxmlformats.org/officeDocument/2006/relationships/hyperlink" Target="consultantplus://offline/ref=564103E65FDD4F70BE014D82F8F3BE895A4F359C58134E0B4AD3B61384A8EA4570744FAEEFE9C4F3C8AEE" TargetMode="External"/><Relationship Id="rId50" Type="http://schemas.openxmlformats.org/officeDocument/2006/relationships/hyperlink" Target="consultantplus://offline/ref=564103E65FDD4F70BE014D82F8F3BE89534A389E50191301428ABA1183A7B552773D43AFEFE9C5CFA6E" TargetMode="External"/><Relationship Id="rId55" Type="http://schemas.openxmlformats.org/officeDocument/2006/relationships/hyperlink" Target="consultantplus://offline/ref=564103E65FDD4F70BE014D82F8F3BE895A4D30995A174E0B4AD3B61384A8EA4570744FAEEFE9C4F1C8A0E" TargetMode="External"/><Relationship Id="rId76" Type="http://schemas.openxmlformats.org/officeDocument/2006/relationships/hyperlink" Target="consultantplus://offline/ref=564103E65FDD4F70BE014D82F8F3BE895A4D30995A174E0B4AD3B61384A8EA4570744FAEEFE9C4F6C8A0E" TargetMode="External"/><Relationship Id="rId97" Type="http://schemas.openxmlformats.org/officeDocument/2006/relationships/hyperlink" Target="consultantplus://offline/ref=564103E65FDD4F70BE014D82F8F3BE895248329C5B191301428ABA1183A7B552773D43AFEFE9C5CFA0E" TargetMode="External"/><Relationship Id="rId104" Type="http://schemas.openxmlformats.org/officeDocument/2006/relationships/hyperlink" Target="consultantplus://offline/ref=564103E65FDD4F70BE014D82F8F3BE895A4D30995A174E0B4AD3B61384A8EA4570744FAEEFE9C4FAC8AAE" TargetMode="External"/><Relationship Id="rId120" Type="http://schemas.openxmlformats.org/officeDocument/2006/relationships/hyperlink" Target="consultantplus://offline/ref=564103E65FDD4F70BE014D82F8F3BE895A4D30995A174E0B4AD3B61384A8EA4570744FAEEFE9C5F3C8AFE" TargetMode="External"/><Relationship Id="rId125" Type="http://schemas.openxmlformats.org/officeDocument/2006/relationships/hyperlink" Target="consultantplus://offline/ref=564103E65FDD4F70BE014D82F8F3BE895A4D30995A174E0B4AD3B61384A8EA4570744FAEEFE9C5F2C8A9E" TargetMode="External"/><Relationship Id="rId141" Type="http://schemas.openxmlformats.org/officeDocument/2006/relationships/hyperlink" Target="consultantplus://offline/ref=564103E65FDD4F70BE014D82F8F3BE895A4F309C59124E0B4AD3B61384A8EA4570744FAEEFE9C4F2C8ABE" TargetMode="External"/><Relationship Id="rId146" Type="http://schemas.openxmlformats.org/officeDocument/2006/relationships/hyperlink" Target="consultantplus://offline/ref=564103E65FDD4F70BE014D82F8F3BE895A4F349E59144E0B4AD3B61384A8EA4570744FAEEFE9C5F4C8A1E" TargetMode="External"/><Relationship Id="rId167" Type="http://schemas.openxmlformats.org/officeDocument/2006/relationships/hyperlink" Target="consultantplus://offline/ref=564103E65FDD4F70BE014D82F8F3BE895A4D30995A174E0B4AD3B61384A8EA4570744FAEEFE9C5F1C8AEE" TargetMode="External"/><Relationship Id="rId188" Type="http://schemas.openxmlformats.org/officeDocument/2006/relationships/hyperlink" Target="consultantplus://offline/ref=564103E65FDD4F70BE014D82F8F3BE895A4D30995A174E0B4AD3B61384A8EA4570744FAEEFE9C5F0C8AEE" TargetMode="External"/><Relationship Id="rId7" Type="http://schemas.openxmlformats.org/officeDocument/2006/relationships/hyperlink" Target="consultantplus://offline/ref=564103E65FDD4F70BE014D82F8F3BE895A4F359C58134E0B4AD3B61384A8EA4570744FAEEFE9C4F2C8A8E" TargetMode="External"/><Relationship Id="rId71" Type="http://schemas.openxmlformats.org/officeDocument/2006/relationships/hyperlink" Target="consultantplus://offline/ref=564103E65FDD4F70BE014D82F8F3BE895A4D30995A174E0B4AD3B61384A8EA4570744FAEEFE9C4F7C8AEE" TargetMode="External"/><Relationship Id="rId92" Type="http://schemas.openxmlformats.org/officeDocument/2006/relationships/hyperlink" Target="consultantplus://offline/ref=564103E65FDD4F70BE014D82F8F3BE895A4D30995A174E0B4AD3B61384A8EA4570744FAEEFE9C4F4C8A1E" TargetMode="External"/><Relationship Id="rId162" Type="http://schemas.openxmlformats.org/officeDocument/2006/relationships/hyperlink" Target="consultantplus://offline/ref=564103E65FDD4F70BE014D82F8F3BE895A4D30995A174E0B4AD3B61384A8EA4570744FAEEFE9C5F1C8ACE" TargetMode="External"/><Relationship Id="rId183" Type="http://schemas.openxmlformats.org/officeDocument/2006/relationships/hyperlink" Target="consultantplus://offline/ref=564103E65FDD4F70BE014D82F8F3BE895A4D30995A174E0B4AD3B61384A8EA4570744FAEEFE9C5F0C8ABE" TargetMode="External"/><Relationship Id="rId213" Type="http://schemas.openxmlformats.org/officeDocument/2006/relationships/hyperlink" Target="consultantplus://offline/ref=564103E65FDD4F70BE014D82F8F3BE895A4D30995A174E0B4AD3B61384A8EA4570744FAEEFE9C5F5C8ABE" TargetMode="External"/><Relationship Id="rId218" Type="http://schemas.openxmlformats.org/officeDocument/2006/relationships/hyperlink" Target="consultantplus://offline/ref=564103E65FDD4F70BE014D82F8F3BE895A4F349E59144E0B4AD3B61384A8EA4570744FAEEFE9C5F4C8A1E" TargetMode="External"/><Relationship Id="rId234" Type="http://schemas.openxmlformats.org/officeDocument/2006/relationships/hyperlink" Target="consultantplus://offline/ref=564103E65FDD4F70BE014D82F8F3BE895A4F349E59144E0B4AD3B61384A8EA4570744FAEEFE9C5F4C8A1E" TargetMode="External"/><Relationship Id="rId239" Type="http://schemas.openxmlformats.org/officeDocument/2006/relationships/hyperlink" Target="consultantplus://offline/ref=564103E65FDD4F70BE014D82F8F3BE895A4D30995A174E0B4AD3B61384A8EA4570744FAEEFE9C5FBC8A0E" TargetMode="External"/><Relationship Id="rId2" Type="http://schemas.openxmlformats.org/officeDocument/2006/relationships/settings" Target="settings.xml"/><Relationship Id="rId29" Type="http://schemas.openxmlformats.org/officeDocument/2006/relationships/hyperlink" Target="consultantplus://offline/ref=564103E65FDD4F70BE014D82F8F3BE895D4B329858191301428ABA1183A7B552773D43AFEFE9C4CFA4E" TargetMode="External"/><Relationship Id="rId250" Type="http://schemas.openxmlformats.org/officeDocument/2006/relationships/hyperlink" Target="consultantplus://offline/ref=564103E65FDD4F70BE014D82F8F3BE895A4D30995A174E0B4AD3B61384A8EA4570744FAEEFE9C6F3C8A9E" TargetMode="External"/><Relationship Id="rId255" Type="http://schemas.openxmlformats.org/officeDocument/2006/relationships/hyperlink" Target="consultantplus://offline/ref=564103E65FDD4F70BE014D82F8F3BE895A4E339C5B174E0B4AD3B61384A8EA4570744FAEEFE9C4F2C8ABE" TargetMode="External"/><Relationship Id="rId271" Type="http://schemas.openxmlformats.org/officeDocument/2006/relationships/hyperlink" Target="consultantplus://offline/ref=564103E65FDD4F70BE014D82F8F3BE895A4D30995A174E0B4AD3B61384A8EA4570744FAEEFE9C6F1C8A9E" TargetMode="External"/><Relationship Id="rId276" Type="http://schemas.openxmlformats.org/officeDocument/2006/relationships/hyperlink" Target="consultantplus://offline/ref=564103E65FDD4F70BE014D82F8F3BE895A4D30995A174E0B4AD3B61384A8EA4570744FAEEFE9C6F1C8AAE" TargetMode="External"/><Relationship Id="rId24" Type="http://schemas.openxmlformats.org/officeDocument/2006/relationships/hyperlink" Target="consultantplus://offline/ref=564103E65FDD4F70BE01538CFCF3BE895F4E379E5E191301428ABA11C8A3E" TargetMode="External"/><Relationship Id="rId40" Type="http://schemas.openxmlformats.org/officeDocument/2006/relationships/hyperlink" Target="consultantplus://offline/ref=564103E65FDD4F70BE014D82F8F3BE895A4F359C58134E0B4AD3B61384A8EA4570744FAEEFE9C4F2C8ACE" TargetMode="External"/><Relationship Id="rId45" Type="http://schemas.openxmlformats.org/officeDocument/2006/relationships/hyperlink" Target="consultantplus://offline/ref=564103E65FDD4F70BE014D82F8F3BE895A4F349E59144E0B4AD3B61384A8EA4570744FAEEFE9C5F4C8A1E" TargetMode="External"/><Relationship Id="rId66" Type="http://schemas.openxmlformats.org/officeDocument/2006/relationships/hyperlink" Target="consultantplus://offline/ref=564103E65FDD4F70BE014D82F8F3BE895A4D30995A174E0B4AD3B61384A8EA4570744FAEEFE9C4F7C8ABE" TargetMode="External"/><Relationship Id="rId87" Type="http://schemas.openxmlformats.org/officeDocument/2006/relationships/hyperlink" Target="consultantplus://offline/ref=564103E65FDD4F70BE014D82F8F3BE895A4D30995A174E0B4AD3B61384A8EA4570744FAEEFE9C4F4C8A8E" TargetMode="External"/><Relationship Id="rId110" Type="http://schemas.openxmlformats.org/officeDocument/2006/relationships/hyperlink" Target="consultantplus://offline/ref=564103E65FDD4F70BE014D82F8F3BE895A4D30995A174E0B4AD3B61384A8EA4570744FAEEFE9C4FAC8AEE" TargetMode="External"/><Relationship Id="rId115" Type="http://schemas.openxmlformats.org/officeDocument/2006/relationships/hyperlink" Target="consultantplus://offline/ref=564103E65FDD4F70BE014D82F8F3BE895A4D30995A174E0B4AD3B61384A8EA4570744FAEEFE9C5F3C8ABE" TargetMode="External"/><Relationship Id="rId131" Type="http://schemas.openxmlformats.org/officeDocument/2006/relationships/hyperlink" Target="consultantplus://offline/ref=564103E65FDD4F70BE014D82F8F3BE895A4F349E59144E0B4AD3B61384A8EA4570744FAEEFE9C5F4C8A1E" TargetMode="External"/><Relationship Id="rId136" Type="http://schemas.openxmlformats.org/officeDocument/2006/relationships/hyperlink" Target="consultantplus://offline/ref=564103E65FDD4F70BE014D82F8F3BE895A4E339C5B174E0B4AD3B61384A8EA4570744FAEEFE9C4F2C8ABE" TargetMode="External"/><Relationship Id="rId157" Type="http://schemas.openxmlformats.org/officeDocument/2006/relationships/hyperlink" Target="consultantplus://offline/ref=564103E65FDD4F70BE014D82F8F3BE895A4D30995A174E0B4AD3B61384A8EA4570744FAEEFE9C5F1C8ABE" TargetMode="External"/><Relationship Id="rId178" Type="http://schemas.openxmlformats.org/officeDocument/2006/relationships/hyperlink" Target="consultantplus://offline/ref=564103E65FDD4F70BE014D82F8F3BE895A4F349E59144E0B4AD3B61384A8EA4570744FAEEFE9C5F4C8A1E" TargetMode="External"/><Relationship Id="rId61" Type="http://schemas.openxmlformats.org/officeDocument/2006/relationships/hyperlink" Target="consultantplus://offline/ref=564103E65FDD4F70BE014D82F8F3BE895A4F35965E174E0B4AD3B61384CAA8E" TargetMode="External"/><Relationship Id="rId82" Type="http://schemas.openxmlformats.org/officeDocument/2006/relationships/hyperlink" Target="consultantplus://offline/ref=564103E65FDD4F70BE014D82F8F3BE895A4D30995A174E0B4AD3B61384A8EA4570744FAEEFE9C4F5C8ADE" TargetMode="External"/><Relationship Id="rId152" Type="http://schemas.openxmlformats.org/officeDocument/2006/relationships/hyperlink" Target="consultantplus://offline/ref=564103E65FDD4F70BE014D82F8F3BE895248329C5B191301428ABA1183A7B552773D43AFEFE9C5CFA5E" TargetMode="External"/><Relationship Id="rId173" Type="http://schemas.openxmlformats.org/officeDocument/2006/relationships/hyperlink" Target="consultantplus://offline/ref=564103E65FDD4F70BE014D82F8F3BE895A4F349E59144E0B4AD3B61384A8EA4570744FAEEFE9C5F4C8A1E" TargetMode="External"/><Relationship Id="rId194" Type="http://schemas.openxmlformats.org/officeDocument/2006/relationships/hyperlink" Target="consultantplus://offline/ref=564103E65FDD4F70BE014D82F8F3BE895A4D30995A174E0B4AD3B61384A8EA4570744FAEEFE9C5F7C8A1E" TargetMode="External"/><Relationship Id="rId199" Type="http://schemas.openxmlformats.org/officeDocument/2006/relationships/hyperlink" Target="consultantplus://offline/ref=564103E65FDD4F70BE014D82F8F3BE895A4D30995A174E0B4AD3B61384A8EA4570744FAEEFE9C5F6C8AAE" TargetMode="External"/><Relationship Id="rId203" Type="http://schemas.openxmlformats.org/officeDocument/2006/relationships/hyperlink" Target="consultantplus://offline/ref=564103E65FDD4F70BE014D82F8F3BE895A4D30995A174E0B4AD3B61384A8EA4570744FAEEFE9C5F6C8A1E" TargetMode="External"/><Relationship Id="rId208" Type="http://schemas.openxmlformats.org/officeDocument/2006/relationships/hyperlink" Target="consultantplus://offline/ref=564103E65FDD4F70BE014D82F8F3BE895A4F349E59144E0B4AD3B61384A8EA4570744FAEEFE9C5F4C8A1E" TargetMode="External"/><Relationship Id="rId229" Type="http://schemas.openxmlformats.org/officeDocument/2006/relationships/hyperlink" Target="consultantplus://offline/ref=564103E65FDD4F70BE014D82F8F3BE895A4F349E59144E0B4AD3B61384A8EA4570744FAEEFE9C6F0C8AFE" TargetMode="External"/><Relationship Id="rId19" Type="http://schemas.openxmlformats.org/officeDocument/2006/relationships/hyperlink" Target="consultantplus://offline/ref=564103E65FDD4F70BE014D82F8F3BE895A4D30995A174E0B4AD3B61384A8EA4570744FAEEFE9C4F2C8ACE" TargetMode="External"/><Relationship Id="rId224" Type="http://schemas.openxmlformats.org/officeDocument/2006/relationships/hyperlink" Target="consultantplus://offline/ref=564103E65FDD4F70BE014D82F8F3BE895A4D30995A174E0B4AD3B61384A8EA4570744FAEEFE9C5F4C8AFE" TargetMode="External"/><Relationship Id="rId240" Type="http://schemas.openxmlformats.org/officeDocument/2006/relationships/hyperlink" Target="consultantplus://offline/ref=564103E65FDD4F70BE014D82F8F3BE895A4D30995A174E0B4AD3B61384A8EA4570744FAEEFE9C5FAC8ABE" TargetMode="External"/><Relationship Id="rId245" Type="http://schemas.openxmlformats.org/officeDocument/2006/relationships/hyperlink" Target="consultantplus://offline/ref=564103E65FDD4F70BE014D82F8F3BE895A4D30995A174E0B4AD3B61384A8EA4570744FAEEFE9C5FAC8AEE" TargetMode="External"/><Relationship Id="rId261" Type="http://schemas.openxmlformats.org/officeDocument/2006/relationships/hyperlink" Target="consultantplus://offline/ref=564103E65FDD4F70BE014D82F8F3BE895A4D30995A174E0B4AD3B61384A8EA4570744FAEEFE9C6F3C8A0E" TargetMode="External"/><Relationship Id="rId266" Type="http://schemas.openxmlformats.org/officeDocument/2006/relationships/hyperlink" Target="consultantplus://offline/ref=564103E65FDD4F70BE014D82F8F3BE895A4D30995A174E0B4AD3B61384A8EA4570744FAEEFE9C6F2C8A8E" TargetMode="External"/><Relationship Id="rId287" Type="http://schemas.openxmlformats.org/officeDocument/2006/relationships/theme" Target="theme/theme1.xml"/><Relationship Id="rId14" Type="http://schemas.openxmlformats.org/officeDocument/2006/relationships/hyperlink" Target="consultantplus://offline/ref=564103E65FDD4F70BE014D82F8F3BE895A4F359C58134E0B4AD3B61384A8EA4570744FAEEFE9C4F3C8A1E" TargetMode="External"/><Relationship Id="rId30" Type="http://schemas.openxmlformats.org/officeDocument/2006/relationships/hyperlink" Target="consultantplus://offline/ref=564103E65FDD4F70BE01538CFCF3BE895D4D349E59191301428ABA11C8A3E" TargetMode="External"/><Relationship Id="rId35" Type="http://schemas.openxmlformats.org/officeDocument/2006/relationships/hyperlink" Target="consultantplus://offline/ref=564103E65FDD4F70BE014D82F8F3BE895A4F359C58134E0B4AD3B61384A8EA4570744FAEEFE9C4F2C8ACE" TargetMode="External"/><Relationship Id="rId56" Type="http://schemas.openxmlformats.org/officeDocument/2006/relationships/hyperlink" Target="consultantplus://offline/ref=564103E65FDD4F70BE014D82F8F3BE895A4D30995A174E0B4AD3B61384A8EA4570744FAEEFE9C4F0C8A9E" TargetMode="External"/><Relationship Id="rId77" Type="http://schemas.openxmlformats.org/officeDocument/2006/relationships/hyperlink" Target="consultantplus://offline/ref=564103E65FDD4F70BE014D82F8F3BE895A4D30995A174E0B4AD3B61384A8EA4570744FAEEFE9C4F5C8A9E" TargetMode="External"/><Relationship Id="rId100" Type="http://schemas.openxmlformats.org/officeDocument/2006/relationships/hyperlink" Target="consultantplus://offline/ref=564103E65FDD4F70BE014D82F8F3BE895A4F35965E174E0B4AD3B61384CAA8E" TargetMode="External"/><Relationship Id="rId105" Type="http://schemas.openxmlformats.org/officeDocument/2006/relationships/hyperlink" Target="consultantplus://offline/ref=564103E65FDD4F70BE014D82F8F3BE895A4E33975D104E0B4AD3B61384A8EA4570744FAEEFE9C7F5C8A0E" TargetMode="External"/><Relationship Id="rId126" Type="http://schemas.openxmlformats.org/officeDocument/2006/relationships/hyperlink" Target="consultantplus://offline/ref=564103E65FDD4F70BE014D82F8F3BE895A4D30995A174E0B4AD3B61384A8EA4570744FAEEFE9C5F2C8A9E" TargetMode="External"/><Relationship Id="rId147" Type="http://schemas.openxmlformats.org/officeDocument/2006/relationships/hyperlink" Target="consultantplus://offline/ref=564103E65FDD4F70BE014D82F8F3BE895A4F349E59144E0B4AD3B61384A8EA4570744FAEEFE9C6F0C8AFE" TargetMode="External"/><Relationship Id="rId168" Type="http://schemas.openxmlformats.org/officeDocument/2006/relationships/hyperlink" Target="consultantplus://offline/ref=564103E65FDD4F70BE014D82F8F3BE895A4D30995A174E0B4AD3B61384A8EA4570744FAEEFE9C5F1C8A1E" TargetMode="External"/><Relationship Id="rId282" Type="http://schemas.openxmlformats.org/officeDocument/2006/relationships/hyperlink" Target="consultantplus://offline/ref=564103E65FDD4F70BE014D82F8F3BE895A4D30995A174E0B4AD3B61384A8EA4570744FAEEFE9C6F1C8AAE" TargetMode="External"/><Relationship Id="rId8" Type="http://schemas.openxmlformats.org/officeDocument/2006/relationships/hyperlink" Target="consultantplus://offline/ref=564103E65FDD4F70BE014D82F8F3BE895A4F329D5E1B4E0B4AD3B61384A8EA4570744FACCEAEE" TargetMode="External"/><Relationship Id="rId51" Type="http://schemas.openxmlformats.org/officeDocument/2006/relationships/hyperlink" Target="consultantplus://offline/ref=564103E65FDD4F70BE014D82F8F3BE895A4D30995A174E0B4AD3B61384A8EA4570744FAEEFE9C4F1C8AAE" TargetMode="External"/><Relationship Id="rId72" Type="http://schemas.openxmlformats.org/officeDocument/2006/relationships/hyperlink" Target="consultantplus://offline/ref=564103E65FDD4F70BE014D82F8F3BE895A4F35965E174E0B4AD3B61384CAA8E" TargetMode="External"/><Relationship Id="rId93" Type="http://schemas.openxmlformats.org/officeDocument/2006/relationships/hyperlink" Target="consultantplus://offline/ref=564103E65FDD4F70BE014D82F8F3BE895A4D30995A174E0B4AD3B61384A8EA4570744FAEEFE9C4F4C8A1E" TargetMode="External"/><Relationship Id="rId98" Type="http://schemas.openxmlformats.org/officeDocument/2006/relationships/hyperlink" Target="consultantplus://offline/ref=564103E65FDD4F70BE014D82F8F3BE895A4D30995A174E0B4AD3B61384A8EA4570744FAEEFE9C4FBC8A8E" TargetMode="External"/><Relationship Id="rId121" Type="http://schemas.openxmlformats.org/officeDocument/2006/relationships/hyperlink" Target="consultantplus://offline/ref=564103E65FDD4F70BE014D82F8F3BE895A4D30995A174E0B4AD3B61384A8EA4570744FAEEFE9C5F3C8AFE" TargetMode="External"/><Relationship Id="rId142" Type="http://schemas.openxmlformats.org/officeDocument/2006/relationships/hyperlink" Target="consultantplus://offline/ref=564103E65FDD4F70BE014D82F8F3BE895A4D30995A174E0B4AD3B61384A8EA4570744FAEEFE9C5F2C8A9E" TargetMode="External"/><Relationship Id="rId163" Type="http://schemas.openxmlformats.org/officeDocument/2006/relationships/hyperlink" Target="consultantplus://offline/ref=564103E65FDD4F70BE014D82F8F3BE895A4D30995A174E0B4AD3B61384A8EA4570744FAEEFE9C5F1C8ACE" TargetMode="External"/><Relationship Id="rId184" Type="http://schemas.openxmlformats.org/officeDocument/2006/relationships/hyperlink" Target="consultantplus://offline/ref=564103E65FDD4F70BE014D82F8F3BE895A4D30995A174E0B4AD3B61384A8EA4570744FAEEFE9C5F0C8ABE" TargetMode="External"/><Relationship Id="rId189" Type="http://schemas.openxmlformats.org/officeDocument/2006/relationships/hyperlink" Target="consultantplus://offline/ref=564103E65FDD4F70BE014D82F8F3BE895A4D30995A174E0B4AD3B61384A8EA4570744FAEEFE9C5F0C8A1E" TargetMode="External"/><Relationship Id="rId219" Type="http://schemas.openxmlformats.org/officeDocument/2006/relationships/hyperlink" Target="consultantplus://offline/ref=564103E65FDD4F70BE014D82F8F3BE895A4D30995A174E0B4AD3B61384A8EA4570744FAEEFE9C5F4C8A9E" TargetMode="External"/><Relationship Id="rId3" Type="http://schemas.openxmlformats.org/officeDocument/2006/relationships/webSettings" Target="webSettings.xml"/><Relationship Id="rId214" Type="http://schemas.openxmlformats.org/officeDocument/2006/relationships/hyperlink" Target="consultantplus://offline/ref=564103E65FDD4F70BE014D82F8F3BE895A4D30995A174E0B4AD3B61384A8EA4570744FAEEFE9C5F5C8ABE" TargetMode="External"/><Relationship Id="rId230" Type="http://schemas.openxmlformats.org/officeDocument/2006/relationships/hyperlink" Target="consultantplus://offline/ref=564103E65FDD4F70BE014D82F8F3BE895A4D30995A174E0B4AD3B61384A8EA4570744FAEEFE9C5FBC8A9E" TargetMode="External"/><Relationship Id="rId235" Type="http://schemas.openxmlformats.org/officeDocument/2006/relationships/hyperlink" Target="consultantplus://offline/ref=564103E65FDD4F70BE014D82F8F3BE895A4F349E59144E0B4AD3B61384A8EA4570744FAEEFE9C6F0C8AFE" TargetMode="External"/><Relationship Id="rId251" Type="http://schemas.openxmlformats.org/officeDocument/2006/relationships/hyperlink" Target="consultantplus://offline/ref=564103E65FDD4F70BE014D82F8F3BE895A4D30995A174E0B4AD3B61384A8EA4570744FAEEFE9C6F3C8A9E" TargetMode="External"/><Relationship Id="rId256" Type="http://schemas.openxmlformats.org/officeDocument/2006/relationships/hyperlink" Target="consultantplus://offline/ref=564103E65FDD4F70BE014D82F8F3BE895A4D30995A174E0B4AD3B61384A8EA4570744FAEEFE9C6F3C8ADE" TargetMode="External"/><Relationship Id="rId277" Type="http://schemas.openxmlformats.org/officeDocument/2006/relationships/hyperlink" Target="consultantplus://offline/ref=564103E65FDD4F70BE014D82F8F3BE895A4D30995A174E0B4AD3B61384A8EA4570744FAEEFE9C6F1C8AAE" TargetMode="External"/><Relationship Id="rId25" Type="http://schemas.openxmlformats.org/officeDocument/2006/relationships/hyperlink" Target="consultantplus://offline/ref=564103E65FDD4F70BE01538CFCF3BE895F4A309E50191301428ABA11C8A3E" TargetMode="External"/><Relationship Id="rId46" Type="http://schemas.openxmlformats.org/officeDocument/2006/relationships/hyperlink" Target="consultantplus://offline/ref=564103E65FDD4F70BE014D82F8F3BE895A4D30995A174E0B4AD3B61384A8EA4570744FAEEFE9C4F1C8A8E" TargetMode="External"/><Relationship Id="rId67" Type="http://schemas.openxmlformats.org/officeDocument/2006/relationships/hyperlink" Target="consultantplus://offline/ref=564103E65FDD4F70BE014D82F8F3BE895A4D30995A174E0B4AD3B61384A8EA4570744FAEEFE9C4F7C8AAE" TargetMode="External"/><Relationship Id="rId116" Type="http://schemas.openxmlformats.org/officeDocument/2006/relationships/hyperlink" Target="consultantplus://offline/ref=564103E65FDD4F70BE014D82F8F3BE895A4D30995A174E0B4AD3B61384A8EA4570744FAEEFE9C5F3C8ABE" TargetMode="External"/><Relationship Id="rId137" Type="http://schemas.openxmlformats.org/officeDocument/2006/relationships/hyperlink" Target="consultantplus://offline/ref=564103E65FDD4F70BE014D82F8F3BE895A4D30995A174E0B4AD3B61384A8EA4570744FAEEFE9C5F2C8A9E" TargetMode="External"/><Relationship Id="rId158" Type="http://schemas.openxmlformats.org/officeDocument/2006/relationships/hyperlink" Target="consultantplus://offline/ref=564103E65FDD4F70BE014D82F8F3BE895A4F349E59144E0B4AD3B61384A8EA4570744FAEEFE9C5F4C8A1E" TargetMode="External"/><Relationship Id="rId272" Type="http://schemas.openxmlformats.org/officeDocument/2006/relationships/hyperlink" Target="consultantplus://offline/ref=564103E65FDD4F70BE014D82F8F3BE895C49369B59191301428ABA1183A7B552773D43AFEFE9C4CFAAE" TargetMode="External"/><Relationship Id="rId20" Type="http://schemas.openxmlformats.org/officeDocument/2006/relationships/hyperlink" Target="consultantplus://offline/ref=564103E65FDD4F70BE014D82F8F3BE895A4D30995A174E0B4AD3B61384A8EA4570744FAEEFE9C4F2C8ACE" TargetMode="External"/><Relationship Id="rId41" Type="http://schemas.openxmlformats.org/officeDocument/2006/relationships/hyperlink" Target="consultantplus://offline/ref=564103E65FDD4F70BE014D82F8F3BE895A4D30995A174E0B4AD3B61384A8EA4570744FAEEFE9C4F2C8AFE" TargetMode="External"/><Relationship Id="rId62" Type="http://schemas.openxmlformats.org/officeDocument/2006/relationships/hyperlink" Target="consultantplus://offline/ref=564103E65FDD4F70BE014D82F8F3BE895A4D30995A174E0B4AD3B61384A8EA4570744FAEEFE9C4F0C8AFE" TargetMode="External"/><Relationship Id="rId83" Type="http://schemas.openxmlformats.org/officeDocument/2006/relationships/hyperlink" Target="consultantplus://offline/ref=564103E65FDD4F70BE014D82F8F3BE895A4F35965E144E0B4AD3B61384CAA8E" TargetMode="External"/><Relationship Id="rId88" Type="http://schemas.openxmlformats.org/officeDocument/2006/relationships/hyperlink" Target="consultantplus://offline/ref=564103E65FDD4F70BE014D82F8F3BE895A4D30995A174E0B4AD3B61384A8EA4570744FAEEFE9C4F4C8ABE" TargetMode="External"/><Relationship Id="rId111" Type="http://schemas.openxmlformats.org/officeDocument/2006/relationships/hyperlink" Target="consultantplus://offline/ref=564103E65FDD4F70BE014D82F8F3BE895A4E339C5B174E0B4AD3B61384A8EA4570744FAEEFE9C4F2C8ABE" TargetMode="External"/><Relationship Id="rId132" Type="http://schemas.openxmlformats.org/officeDocument/2006/relationships/hyperlink" Target="consultantplus://offline/ref=564103E65FDD4F70BE014D82F8F3BE895A4F349E59144E0B4AD3B61384A8EA4570744FAEEFE9C6F0C8AFE" TargetMode="External"/><Relationship Id="rId153" Type="http://schemas.openxmlformats.org/officeDocument/2006/relationships/hyperlink" Target="consultantplus://offline/ref=564103E65FDD4F70BE014D82F8F3BE895A4D30995A174E0B4AD3B61384A8EA4570744FAEEFE9C5F1C8A9E" TargetMode="External"/><Relationship Id="rId174" Type="http://schemas.openxmlformats.org/officeDocument/2006/relationships/hyperlink" Target="consultantplus://offline/ref=564103E65FDD4F70BE014D82F8F3BE895A4F349E59144E0B4AD3B61384A8EA4570744FAEEFE9C5F4C8A1E" TargetMode="External"/><Relationship Id="rId179" Type="http://schemas.openxmlformats.org/officeDocument/2006/relationships/hyperlink" Target="consultantplus://offline/ref=564103E65FDD4F70BE014D82F8F3BE895A4F349E59144E0B4AD3B61384A8EA4570744FAEEFE9C6F0C8AFE" TargetMode="External"/><Relationship Id="rId195" Type="http://schemas.openxmlformats.org/officeDocument/2006/relationships/hyperlink" Target="consultantplus://offline/ref=564103E65FDD4F70BE014D82F8F3BE895A4D30995A174E0B4AD3B61384A8EA4570744FAEEFE9C5F7C8A0E" TargetMode="External"/><Relationship Id="rId209" Type="http://schemas.openxmlformats.org/officeDocument/2006/relationships/hyperlink" Target="consultantplus://offline/ref=564103E65FDD4F70BE014D82F8F3BE895D44399B59191301428ABA1183A7B552773D43AFEFE9C6CFA0E" TargetMode="External"/><Relationship Id="rId190" Type="http://schemas.openxmlformats.org/officeDocument/2006/relationships/hyperlink" Target="consultantplus://offline/ref=564103E65FDD4F70BE014D82F8F3BE895A4D30995A174E0B4AD3B61384A8EA4570744FAEEFE9C5F7C8ABE" TargetMode="External"/><Relationship Id="rId204" Type="http://schemas.openxmlformats.org/officeDocument/2006/relationships/hyperlink" Target="consultantplus://offline/ref=564103E65FDD4F70BE014D82F8F3BE895A4F309C59124E0B4AD3B61384A8EA4570744FAEEFE9C4F2C8ABE" TargetMode="External"/><Relationship Id="rId220" Type="http://schemas.openxmlformats.org/officeDocument/2006/relationships/hyperlink" Target="consultantplus://offline/ref=564103E65FDD4F70BE014D82F8F3BE895A4F349E59144E0B4AD3B61384A8EA4570744FAEEFE9C6F0C8AFE" TargetMode="External"/><Relationship Id="rId225" Type="http://schemas.openxmlformats.org/officeDocument/2006/relationships/hyperlink" Target="consultantplus://offline/ref=564103E65FDD4F70BE014D82F8F3BE895A4D30995A174E0B4AD3B61384A8EA4570744FAEEFE9C5F4C8AFE" TargetMode="External"/><Relationship Id="rId241" Type="http://schemas.openxmlformats.org/officeDocument/2006/relationships/hyperlink" Target="consultantplus://offline/ref=564103E65FDD4F70BE014D82F8F3BE895248329C5B191301428ABA1183A7B552773D43AFEFE9C5CFABE" TargetMode="External"/><Relationship Id="rId246" Type="http://schemas.openxmlformats.org/officeDocument/2006/relationships/hyperlink" Target="consultantplus://offline/ref=564103E65FDD4F70BE014D82F8F3BE895A4D30995A174E0B4AD3B61384A8EA4570744FAEEFE9C5FAC8AEE" TargetMode="External"/><Relationship Id="rId267" Type="http://schemas.openxmlformats.org/officeDocument/2006/relationships/hyperlink" Target="consultantplus://offline/ref=564103E65FDD4F70BE014D82F8F3BE895A4D30995A174E0B4AD3B61384A8EA4570744FAEEFE9C6F2C8AAE" TargetMode="External"/><Relationship Id="rId15" Type="http://schemas.openxmlformats.org/officeDocument/2006/relationships/hyperlink" Target="consultantplus://offline/ref=564103E65FDD4F70BE014D82F8F3BE895A4F359C58134E0B4AD3B61384A8EA4570744FAEEFE9C4F1C8A1E" TargetMode="External"/><Relationship Id="rId36" Type="http://schemas.openxmlformats.org/officeDocument/2006/relationships/hyperlink" Target="consultantplus://offline/ref=564103E65FDD4F70BE014D82F8F3BE895A4F359C58134E0B4AD3B61384A8EA4570744FAEEFE9C4F2C8A8E" TargetMode="External"/><Relationship Id="rId57" Type="http://schemas.openxmlformats.org/officeDocument/2006/relationships/hyperlink" Target="consultantplus://offline/ref=564103E65FDD4F70BE014D82F8F3BE895A4F349E59144E0B4AD3B61384A8EA4570744FAEEFE9C6F0C8AFE" TargetMode="External"/><Relationship Id="rId106" Type="http://schemas.openxmlformats.org/officeDocument/2006/relationships/hyperlink" Target="consultantplus://offline/ref=564103E65FDD4F70BE014D82F8F3BE895A4D30995A174E0B4AD3B61384A8EA4570744FAEEFE9C4FAC8AFE" TargetMode="External"/><Relationship Id="rId127" Type="http://schemas.openxmlformats.org/officeDocument/2006/relationships/hyperlink" Target="consultantplus://offline/ref=564103E65FDD4F70BE014D82F8F3BE895A4F309851104E0B4AD3B61384A8EA4570744FAEEFE9C5F6C8AEE" TargetMode="External"/><Relationship Id="rId262" Type="http://schemas.openxmlformats.org/officeDocument/2006/relationships/hyperlink" Target="consultantplus://offline/ref=564103E65FDD4F70BE014D82F8F3BE895A4D30995A174E0B4AD3B61384A8EA4570744FAEEFE9C6F3C8A0E" TargetMode="External"/><Relationship Id="rId283" Type="http://schemas.openxmlformats.org/officeDocument/2006/relationships/hyperlink" Target="consultantplus://offline/ref=564103E65FDD4F70BE014D82F8F3BE895A4D30995A174E0B4AD3B61384A8EA4570744FAEEFE9C6F1C8AAE" TargetMode="External"/><Relationship Id="rId10" Type="http://schemas.openxmlformats.org/officeDocument/2006/relationships/hyperlink" Target="consultantplus://offline/ref=564103E65FDD4F70BE014D82F8F3BE895A4F359C58134E0B4AD3B61384A8EA4570744FAEEFE9C4F2C8A8E" TargetMode="External"/><Relationship Id="rId31" Type="http://schemas.openxmlformats.org/officeDocument/2006/relationships/hyperlink" Target="consultantplus://offline/ref=564103E65FDD4F70BE014D82F8F3BE895E44399758191301428ABA11C8A3E" TargetMode="External"/><Relationship Id="rId52" Type="http://schemas.openxmlformats.org/officeDocument/2006/relationships/hyperlink" Target="consultantplus://offline/ref=564103E65FDD4F70BE014D82F8F3BE895A4D30995A174E0B4AD3B61384A8EA4570744FAEEFE9C4F1C8ADE" TargetMode="External"/><Relationship Id="rId73" Type="http://schemas.openxmlformats.org/officeDocument/2006/relationships/hyperlink" Target="consultantplus://offline/ref=564103E65FDD4F70BE014D82F8F3BE895A4D30995A174E0B4AD3B61384A8EA4570744FAEEFE9C4F6C8AAE" TargetMode="External"/><Relationship Id="rId78" Type="http://schemas.openxmlformats.org/officeDocument/2006/relationships/hyperlink" Target="consultantplus://offline/ref=564103E65FDD4F70BE014D82F8F3BE895A4D30995A174E0B4AD3B61384A8EA4570744FAEEFE9C4F5C8ABE" TargetMode="External"/><Relationship Id="rId94" Type="http://schemas.openxmlformats.org/officeDocument/2006/relationships/hyperlink" Target="consultantplus://offline/ref=564103E65FDD4F70BE014D82F8F3BE895A4D30995A174E0B4AD3B61384A8EA4570744FAEEFE9C4F4C8A0E" TargetMode="External"/><Relationship Id="rId99" Type="http://schemas.openxmlformats.org/officeDocument/2006/relationships/hyperlink" Target="consultantplus://offline/ref=564103E65FDD4F70BE014D82F8F3BE895A4D30995A174E0B4AD3B61384A8EA4570744FAEEFE9C4FBC8AAE" TargetMode="External"/><Relationship Id="rId101" Type="http://schemas.openxmlformats.org/officeDocument/2006/relationships/hyperlink" Target="consultantplus://offline/ref=564103E65FDD4F70BE014D82F8F3BE895A4D30995A174E0B4AD3B61384A8EA4570744FAEEFE9C4FBC8AEE" TargetMode="External"/><Relationship Id="rId122" Type="http://schemas.openxmlformats.org/officeDocument/2006/relationships/hyperlink" Target="consultantplus://offline/ref=564103E65FDD4F70BE014D82F8F3BE895A4D30995A174E0B4AD3B61384A8EA4570744FAEEFE9C5F3C8AEE" TargetMode="External"/><Relationship Id="rId143" Type="http://schemas.openxmlformats.org/officeDocument/2006/relationships/hyperlink" Target="consultantplus://offline/ref=564103E65FDD4F70BE014D82F8F3BE895A4D30995A174E0B4AD3B61384A8EA4570744FAEEFE9C5F2C8A9E" TargetMode="External"/><Relationship Id="rId148" Type="http://schemas.openxmlformats.org/officeDocument/2006/relationships/hyperlink" Target="consultantplus://offline/ref=564103E65FDD4F70BE014D82F8F3BE895A4F309C59124E0B4AD3B61384A8EA4570744FAEEFE9C4F2C8ABE" TargetMode="External"/><Relationship Id="rId164" Type="http://schemas.openxmlformats.org/officeDocument/2006/relationships/hyperlink" Target="consultantplus://offline/ref=564103E65FDD4F70BE014D82F8F3BE895A4F349E59144E0B4AD3B61384A8EA4570744FAEEFE9C6F0C8AFE" TargetMode="External"/><Relationship Id="rId169" Type="http://schemas.openxmlformats.org/officeDocument/2006/relationships/hyperlink" Target="consultantplus://offline/ref=564103E65FDD4F70BE014D82F8F3BE895A4D30995A174E0B4AD3B61384A8EA4570744FAEEFE9C5F0C8A9E" TargetMode="External"/><Relationship Id="rId185" Type="http://schemas.openxmlformats.org/officeDocument/2006/relationships/hyperlink" Target="consultantplus://offline/ref=564103E65FDD4F70BE014D82F8F3BE895A4D30995A174E0B4AD3B61384A8EA4570744FAEEFE9C5F0C8ABE" TargetMode="External"/><Relationship Id="rId4" Type="http://schemas.openxmlformats.org/officeDocument/2006/relationships/hyperlink" Target="consultantplus://offline/ref=564103E65FDD4F70BE014D82F8F3BE895C4D319E50191301428ABA1183A7B552773D43AFEFE9C4CFA5E" TargetMode="External"/><Relationship Id="rId9" Type="http://schemas.openxmlformats.org/officeDocument/2006/relationships/hyperlink" Target="consultantplus://offline/ref=564103E65FDD4F70BE014D82F8F3BE895A4D30995A174E0B4AD3B61384A8EA4570744FAEEFE9C4F2C8ABE" TargetMode="External"/><Relationship Id="rId180" Type="http://schemas.openxmlformats.org/officeDocument/2006/relationships/hyperlink" Target="consultantplus://offline/ref=564103E65FDD4F70BE014D82F8F3BE895A4D30995A174E0B4AD3B61384A8EA4570744FAEEFE9C5F0C8ABE" TargetMode="External"/><Relationship Id="rId210" Type="http://schemas.openxmlformats.org/officeDocument/2006/relationships/hyperlink" Target="consultantplus://offline/ref=564103E65FDD4F70BE014D82F8F3BE895248329C5B191301428ABA1183A7B552773D43AFEFE9C5CFA4E" TargetMode="External"/><Relationship Id="rId215" Type="http://schemas.openxmlformats.org/officeDocument/2006/relationships/hyperlink" Target="consultantplus://offline/ref=564103E65FDD4F70BE014D82F8F3BE895A4D30995A174E0B4AD3B61384A8EA4570744FAEEFE9C5F5C8ACE" TargetMode="External"/><Relationship Id="rId236" Type="http://schemas.openxmlformats.org/officeDocument/2006/relationships/hyperlink" Target="consultantplus://offline/ref=564103E65FDD4F70BE014D82F8F3BE895A4D30995A174E0B4AD3B61384A8EA4570744FAEEFE9C5FBC8AFE" TargetMode="External"/><Relationship Id="rId257" Type="http://schemas.openxmlformats.org/officeDocument/2006/relationships/hyperlink" Target="consultantplus://offline/ref=564103E65FDD4F70BE014D82F8F3BE895248329C5B191301428ABA1183A7B552773D43AFEFE9C5CFAAE" TargetMode="External"/><Relationship Id="rId278" Type="http://schemas.openxmlformats.org/officeDocument/2006/relationships/hyperlink" Target="consultantplus://offline/ref=564103E65FDD4F70BE014D82F8F3BE895A4F349E59144E0B4AD3B61384A8EA4570744FAEEFE9C5F4C8A1E" TargetMode="External"/><Relationship Id="rId26" Type="http://schemas.openxmlformats.org/officeDocument/2006/relationships/hyperlink" Target="consultantplus://offline/ref=564103E65FDD4F70BE01538CFCF3BE895E4C35995D191301428ABA11C8A3E" TargetMode="External"/><Relationship Id="rId231" Type="http://schemas.openxmlformats.org/officeDocument/2006/relationships/hyperlink" Target="consultantplus://offline/ref=564103E65FDD4F70BE014D82F8F3BE895A4D30995A174E0B4AD3B61384A8EA4570744FAEEFE9C5FBC8A8E" TargetMode="External"/><Relationship Id="rId252" Type="http://schemas.openxmlformats.org/officeDocument/2006/relationships/hyperlink" Target="consultantplus://offline/ref=564103E65FDD4F70BE014D82F8F3BE895A4D30995A174E0B4AD3B61384A8EA4570744FAEEFE9C6F3C8A9E" TargetMode="External"/><Relationship Id="rId273" Type="http://schemas.openxmlformats.org/officeDocument/2006/relationships/hyperlink" Target="consultantplus://offline/ref=564103E65FDD4F70BE014D82F8F3BE895A4D30995A174E0B4AD3B61384A8EA4570744FAEEFE9C6F1C8A8E" TargetMode="External"/><Relationship Id="rId47" Type="http://schemas.openxmlformats.org/officeDocument/2006/relationships/hyperlink" Target="consultantplus://offline/ref=564103E65FDD4F70BE014D82F8F3BE895A4D30995A174E0B4AD3B61384A8EA4570744FAEEFE9C4F1C8ABE" TargetMode="External"/><Relationship Id="rId68" Type="http://schemas.openxmlformats.org/officeDocument/2006/relationships/hyperlink" Target="consultantplus://offline/ref=564103E65FDD4F70BE014D82F8F3BE895A4D30995A174E0B4AD3B61384A8EA4570744FAEEFE9C4F7C8ADE" TargetMode="External"/><Relationship Id="rId89" Type="http://schemas.openxmlformats.org/officeDocument/2006/relationships/hyperlink" Target="consultantplus://offline/ref=564103E65FDD4F70BE014D82F8F3BE895A4D30995A174E0B4AD3B61384A8EA4570744FAEEFE9C4F4C8AAE" TargetMode="External"/><Relationship Id="rId112" Type="http://schemas.openxmlformats.org/officeDocument/2006/relationships/hyperlink" Target="consultantplus://offline/ref=564103E65FDD4F70BE014D82F8F3BE895A4D30995A174E0B4AD3B61384A8EA4570744FAEEFE9C5F3C8A9E" TargetMode="External"/><Relationship Id="rId133" Type="http://schemas.openxmlformats.org/officeDocument/2006/relationships/hyperlink" Target="consultantplus://offline/ref=564103E65FDD4F70BE014D82F8F3BE895A4F349E59144E0B4AD3B61384A8EA4570744FAEEFE9C5F4C8A1E" TargetMode="External"/><Relationship Id="rId154" Type="http://schemas.openxmlformats.org/officeDocument/2006/relationships/hyperlink" Target="consultantplus://offline/ref=564103E65FDD4F70BE014D82F8F3BE895A4D30995A174E0B4AD3B61384A8EA4570744FAEEFE9C5F1C8A8E" TargetMode="External"/><Relationship Id="rId175" Type="http://schemas.openxmlformats.org/officeDocument/2006/relationships/hyperlink" Target="consultantplus://offline/ref=564103E65FDD4F70BE014D82F8F3BE895A4D30995A174E0B4AD3B61384A8EA4570744FAEEFE9C5F0C8A8E" TargetMode="External"/><Relationship Id="rId196" Type="http://schemas.openxmlformats.org/officeDocument/2006/relationships/hyperlink" Target="consultantplus://offline/ref=564103E65FDD4F70BE014D82F8F3BE895A4D30995A174E0B4AD3B61384A8EA4570744FAEEFE9C5F6C8A8E" TargetMode="External"/><Relationship Id="rId200" Type="http://schemas.openxmlformats.org/officeDocument/2006/relationships/hyperlink" Target="consultantplus://offline/ref=564103E65FDD4F70BE014D82F8F3BE895A4D30995A174E0B4AD3B61384A8EA4570744FAEEFE9C5F6C8ADE" TargetMode="External"/><Relationship Id="rId16" Type="http://schemas.openxmlformats.org/officeDocument/2006/relationships/hyperlink" Target="consultantplus://offline/ref=564103E65FDD4F70BE014D82F8F3BE895A4F359C58134E0B4AD3B61384A8EA4570744FAEEFE9C4F2C8ACE" TargetMode="External"/><Relationship Id="rId221" Type="http://schemas.openxmlformats.org/officeDocument/2006/relationships/hyperlink" Target="consultantplus://offline/ref=564103E65FDD4F70BE014D82F8F3BE895A4D30995A174E0B4AD3B61384A8EA4570744FAEEFE9C5F4C8A9E" TargetMode="External"/><Relationship Id="rId242" Type="http://schemas.openxmlformats.org/officeDocument/2006/relationships/hyperlink" Target="consultantplus://offline/ref=564103E65FDD4F70BE014D82F8F3BE895A4D30995A174E0B4AD3B61384A8EA4570744FAEEFE9C5FAC8ACE" TargetMode="External"/><Relationship Id="rId263" Type="http://schemas.openxmlformats.org/officeDocument/2006/relationships/hyperlink" Target="consultantplus://offline/ref=564103E65FDD4F70BE014D82F8F3BE895A4D30995A174E0B4AD3B61384A8EA4570744FAEEFE9C6F3C8A0E" TargetMode="External"/><Relationship Id="rId284" Type="http://schemas.openxmlformats.org/officeDocument/2006/relationships/hyperlink" Target="consultantplus://offline/ref=564103E65FDD4F70BE014D82F8F3BE895A4D30995A174E0B4AD3B61384A8EA4570744FAEEFE9C6F1C8AAE" TargetMode="External"/><Relationship Id="rId37" Type="http://schemas.openxmlformats.org/officeDocument/2006/relationships/hyperlink" Target="consultantplus://offline/ref=564103E65FDD4F70BE014D82F8F3BE895A4F359C58134E0B4AD3B61384A8EA4570744FAEEFE9C4F2C8A8E" TargetMode="External"/><Relationship Id="rId58" Type="http://schemas.openxmlformats.org/officeDocument/2006/relationships/hyperlink" Target="consultantplus://offline/ref=564103E65FDD4F70BE014D82F8F3BE895A4D30995A174E0B4AD3B61384A8EA4570744FAEEFE9C4F0C8A8E" TargetMode="External"/><Relationship Id="rId79" Type="http://schemas.openxmlformats.org/officeDocument/2006/relationships/hyperlink" Target="consultantplus://offline/ref=564103E65FDD4F70BE014D82F8F3BE895A4F329D5E1B4E0B4AD3B61384A8EA4570744FADCEAFE" TargetMode="External"/><Relationship Id="rId102" Type="http://schemas.openxmlformats.org/officeDocument/2006/relationships/hyperlink" Target="consultantplus://offline/ref=564103E65FDD4F70BE014D82F8F3BE895A4F35965E174E0B4AD3B61384CAA8E" TargetMode="External"/><Relationship Id="rId123" Type="http://schemas.openxmlformats.org/officeDocument/2006/relationships/hyperlink" Target="consultantplus://offline/ref=564103E65FDD4F70BE014D82F8F3BE895A4D30995A174E0B4AD3B61384A8EA4570744FAEEFE9C5F3C8AEE" TargetMode="External"/><Relationship Id="rId144" Type="http://schemas.openxmlformats.org/officeDocument/2006/relationships/hyperlink" Target="consultantplus://offline/ref=564103E65FDD4F70BE014D82F8F3BE895A4D30995A174E0B4AD3B61384A8EA4570744FAEEFE9C5F2C8A9E" TargetMode="External"/><Relationship Id="rId90" Type="http://schemas.openxmlformats.org/officeDocument/2006/relationships/hyperlink" Target="consultantplus://offline/ref=564103E65FDD4F70BE014D82F8F3BE895A4D30995A174E0B4AD3B61384A8EA4570744FAEEFE9C4F4C8ADE" TargetMode="External"/><Relationship Id="rId165" Type="http://schemas.openxmlformats.org/officeDocument/2006/relationships/hyperlink" Target="consultantplus://offline/ref=564103E65FDD4F70BE014D82F8F3BE895A4F349E59144E0B4AD3B61384A8EA4570744FAEEFE9C6F0C8AFE" TargetMode="External"/><Relationship Id="rId186" Type="http://schemas.openxmlformats.org/officeDocument/2006/relationships/hyperlink" Target="consultantplus://offline/ref=564103E65FDD4F70BE014D82F8F3BE895A4D30995A174E0B4AD3B61384A8EA4570744FAEEFE9C5F0C8AAE" TargetMode="External"/><Relationship Id="rId211" Type="http://schemas.openxmlformats.org/officeDocument/2006/relationships/hyperlink" Target="consultantplus://offline/ref=564103E65FDD4F70BE014D82F8F3BE895A4D30995A174E0B4AD3B61384A8EA4570744FAEEFE9C5F5C8A8E" TargetMode="External"/><Relationship Id="rId232" Type="http://schemas.openxmlformats.org/officeDocument/2006/relationships/hyperlink" Target="consultantplus://offline/ref=564103E65FDD4F70BE014D82F8F3BE895A4D30995A174E0B4AD3B61384A8EA4570744FAEEFE9C5FBC8ADE" TargetMode="External"/><Relationship Id="rId253" Type="http://schemas.openxmlformats.org/officeDocument/2006/relationships/hyperlink" Target="consultantplus://offline/ref=564103E65FDD4F70BE014D82F8F3BE895A4D30995A174E0B4AD3B61384A8EA4570744FAEEFE9C6F3C8A9E" TargetMode="External"/><Relationship Id="rId274" Type="http://schemas.openxmlformats.org/officeDocument/2006/relationships/hyperlink" Target="consultantplus://offline/ref=564103E65FDD4F70BE014D82F8F3BE895A4D30995A174E0B4AD3B61384A8EA4570744FAEEFE9C6F1C8ABE" TargetMode="External"/><Relationship Id="rId27" Type="http://schemas.openxmlformats.org/officeDocument/2006/relationships/hyperlink" Target="consultantplus://offline/ref=564103E65FDD4F70BE01538CFCF3BE895E4E36965E191301428ABA11C8A3E" TargetMode="External"/><Relationship Id="rId48" Type="http://schemas.openxmlformats.org/officeDocument/2006/relationships/hyperlink" Target="consultantplus://offline/ref=564103E65FDD4F70BE014D82F8F3BE895A4F35965E174E0B4AD3B61384CAA8E" TargetMode="External"/><Relationship Id="rId69" Type="http://schemas.openxmlformats.org/officeDocument/2006/relationships/hyperlink" Target="consultantplus://offline/ref=564103E65FDD4F70BE014D82F8F3BE895A4D30995A174E0B4AD3B61384A8EA4570744FAEEFE9C4F7C8ACE" TargetMode="External"/><Relationship Id="rId113" Type="http://schemas.openxmlformats.org/officeDocument/2006/relationships/hyperlink" Target="consultantplus://offline/ref=564103E65FDD4F70BE014D82F8F3BE895A4D30995A174E0B4AD3B61384A8EA4570744FAEEFE9C5F3C8ABE" TargetMode="External"/><Relationship Id="rId134" Type="http://schemas.openxmlformats.org/officeDocument/2006/relationships/hyperlink" Target="consultantplus://offline/ref=564103E65FDD4F70BE014D82F8F3BE895A4F349E59144E0B4AD3B61384A8EA4570744FAEEFE9C6F0C8AFE" TargetMode="External"/><Relationship Id="rId80" Type="http://schemas.openxmlformats.org/officeDocument/2006/relationships/hyperlink" Target="consultantplus://offline/ref=564103E65FDD4F70BE014D82F8F3BE895A4F329D5E1B4E0B4AD3B61384A8EA4570744FAACEACE" TargetMode="External"/><Relationship Id="rId155" Type="http://schemas.openxmlformats.org/officeDocument/2006/relationships/hyperlink" Target="consultantplus://offline/ref=564103E65FDD4F70BE014D82F8F3BE895A4D30995A174E0B4AD3B61384A8EA4570744FAEEFE9C5F1C8A8E" TargetMode="External"/><Relationship Id="rId176" Type="http://schemas.openxmlformats.org/officeDocument/2006/relationships/hyperlink" Target="consultantplus://offline/ref=564103E65FDD4F70BE014D82F8F3BE895A4F349E59144E0B4AD3B61384A8EA4570744FAEEFE9C5F4C8A1E" TargetMode="External"/><Relationship Id="rId197" Type="http://schemas.openxmlformats.org/officeDocument/2006/relationships/hyperlink" Target="consultantplus://offline/ref=564103E65FDD4F70BE014D82F8F3BE895A4D30995A174E0B4AD3B61384A8EA4570744FAEEFE9C5F6C8A8E" TargetMode="External"/><Relationship Id="rId201" Type="http://schemas.openxmlformats.org/officeDocument/2006/relationships/hyperlink" Target="consultantplus://offline/ref=564103E65FDD4F70BE014D82F8F3BE895A4D30995A174E0B4AD3B61384A8EA4570744FAEEFE9C5F6C8ACE" TargetMode="External"/><Relationship Id="rId222" Type="http://schemas.openxmlformats.org/officeDocument/2006/relationships/hyperlink" Target="consultantplus://offline/ref=564103E65FDD4F70BE014D82F8F3BE895A4D30995A174E0B4AD3B61384A8EA4570744FAEEFE9C5F4C8A8E" TargetMode="External"/><Relationship Id="rId243" Type="http://schemas.openxmlformats.org/officeDocument/2006/relationships/hyperlink" Target="consultantplus://offline/ref=564103E65FDD4F70BE014D82F8F3BE895A4D30995A174E0B4AD3B61384A8EA4570744FAEEFE9C5FAC8AFE" TargetMode="External"/><Relationship Id="rId264" Type="http://schemas.openxmlformats.org/officeDocument/2006/relationships/hyperlink" Target="consultantplus://offline/ref=564103E65FDD4F70BE014D82F8F3BE895A4D30995A174E0B4AD3B61384A8EA4570744FAEEFE9C6F3C8A0E" TargetMode="External"/><Relationship Id="rId285" Type="http://schemas.openxmlformats.org/officeDocument/2006/relationships/hyperlink" Target="consultantplus://offline/ref=564103E65FDD4F70BE014D82F8F3BE895A4F349E59144E0B4AD3B61384A8EA4570744FAEEFE9C5F4C8A1E" TargetMode="External"/><Relationship Id="rId17" Type="http://schemas.openxmlformats.org/officeDocument/2006/relationships/hyperlink" Target="consultantplus://offline/ref=564103E65FDD4F70BE014D82F8F3BE895A4D30995A174E0B4AD3B61384A8EA4570744FAEEFE9C4F2C8ADE" TargetMode="External"/><Relationship Id="rId38" Type="http://schemas.openxmlformats.org/officeDocument/2006/relationships/hyperlink" Target="consultantplus://offline/ref=564103E65FDD4F70BE014D82F8F3BE895A4F359C58134E0B4AD3B61384A8EA4570744FAEEFE9C4F3C8A1E" TargetMode="External"/><Relationship Id="rId59" Type="http://schemas.openxmlformats.org/officeDocument/2006/relationships/hyperlink" Target="consultantplus://offline/ref=564103E65FDD4F70BE014D82F8F3BE895A4D30995A174E0B4AD3B61384A8EA4570744FAEEFE9C4F0C8ABE" TargetMode="External"/><Relationship Id="rId103" Type="http://schemas.openxmlformats.org/officeDocument/2006/relationships/hyperlink" Target="consultantplus://offline/ref=564103E65FDD4F70BE014D82F8F3BE895A4D30995A174E0B4AD3B61384A8EA4570744FAEEFE9C4FAC8A8E" TargetMode="External"/><Relationship Id="rId124" Type="http://schemas.openxmlformats.org/officeDocument/2006/relationships/hyperlink" Target="consultantplus://offline/ref=564103E65FDD4F70BE014D82F8F3BE895A4D30995A174E0B4AD3B61384A8EA4570744FAEEFE9C5F2C8A9E" TargetMode="External"/><Relationship Id="rId70" Type="http://schemas.openxmlformats.org/officeDocument/2006/relationships/hyperlink" Target="consultantplus://offline/ref=564103E65FDD4F70BE014D82F8F3BE895A4D30995A174E0B4AD3B61384A8EA4570744FAEEFE9C4F7C8AFE" TargetMode="External"/><Relationship Id="rId91" Type="http://schemas.openxmlformats.org/officeDocument/2006/relationships/hyperlink" Target="consultantplus://offline/ref=564103E65FDD4F70BE014D82F8F3BE895A4D30995A174E0B4AD3B61384A8EA4570744FAEEFE9C4F4C8AFE" TargetMode="External"/><Relationship Id="rId145" Type="http://schemas.openxmlformats.org/officeDocument/2006/relationships/hyperlink" Target="consultantplus://offline/ref=564103E65FDD4F70BE014D82F8F3BE895A4D30995A174E0B4AD3B61384A8EA4570744FAEEFE9C5F2C8A8E" TargetMode="External"/><Relationship Id="rId166" Type="http://schemas.openxmlformats.org/officeDocument/2006/relationships/hyperlink" Target="consultantplus://offline/ref=564103E65FDD4F70BE014D82F8F3BE895A4F309851104E0B4AD3B61384A8EA4570744FAEEFE9C5F6C8AEE" TargetMode="External"/><Relationship Id="rId187" Type="http://schemas.openxmlformats.org/officeDocument/2006/relationships/hyperlink" Target="consultantplus://offline/ref=564103E65FDD4F70BE014D82F8F3BE895A4D30995A174E0B4AD3B61384A8EA4570744FAEEFE9C5F0C8ACE" TargetMode="External"/><Relationship Id="rId1" Type="http://schemas.openxmlformats.org/officeDocument/2006/relationships/styles" Target="styles.xml"/><Relationship Id="rId212" Type="http://schemas.openxmlformats.org/officeDocument/2006/relationships/hyperlink" Target="consultantplus://offline/ref=564103E65FDD4F70BE014D82F8F3BE895C4D319E50191301428ABA1183A7B552773D43AFEFE9C4CFA5E" TargetMode="External"/><Relationship Id="rId233" Type="http://schemas.openxmlformats.org/officeDocument/2006/relationships/hyperlink" Target="consultantplus://offline/ref=564103E65FDD4F70BE014D82F8F3BE895A4D30995A174E0B4AD3B61384A8EA4570744FAEEFE9C5FBC8ACE" TargetMode="External"/><Relationship Id="rId254" Type="http://schemas.openxmlformats.org/officeDocument/2006/relationships/hyperlink" Target="consultantplus://offline/ref=564103E65FDD4F70BE014D82F8F3BE895A4D30995A174E0B4AD3B61384A8EA4570744FAEEFE9C6F3C8A9E" TargetMode="External"/><Relationship Id="rId28" Type="http://schemas.openxmlformats.org/officeDocument/2006/relationships/hyperlink" Target="consultantplus://offline/ref=564103E65FDD4F70BE01538CFCF3BE895E4F349C5E191301428ABA11C8A3E" TargetMode="External"/><Relationship Id="rId49" Type="http://schemas.openxmlformats.org/officeDocument/2006/relationships/hyperlink" Target="consultantplus://offline/ref=564103E65FDD4F70BE014D82F8F3BE895D44399B59191301428ABA1183A7B552773D43AFEFE9C5CFA2E" TargetMode="External"/><Relationship Id="rId114" Type="http://schemas.openxmlformats.org/officeDocument/2006/relationships/hyperlink" Target="consultantplus://offline/ref=564103E65FDD4F70BE014D82F8F3BE895A4D30995A174E0B4AD3B61384A8EA4570744FAEEFE9C5F3C8ABE" TargetMode="External"/><Relationship Id="rId275" Type="http://schemas.openxmlformats.org/officeDocument/2006/relationships/hyperlink" Target="consultantplus://offline/ref=564103E65FDD4F70BE014D82F8F3BE895248329C5B191301428ABA1183A7B552773D43AFEFE9C6CFA0E" TargetMode="External"/><Relationship Id="rId60" Type="http://schemas.openxmlformats.org/officeDocument/2006/relationships/hyperlink" Target="consultantplus://offline/ref=564103E65FDD4F70BE014D82F8F3BE895A4D30995A174E0B4AD3B61384A8EA4570744FAEEFE9C4F0C8AAE" TargetMode="External"/><Relationship Id="rId81" Type="http://schemas.openxmlformats.org/officeDocument/2006/relationships/hyperlink" Target="consultantplus://offline/ref=564103E65FDD4F70BE014D82F8F3BE895A4D30995A174E0B4AD3B61384A8EA4570744FAEEFE9C4F5C8AAE" TargetMode="External"/><Relationship Id="rId135" Type="http://schemas.openxmlformats.org/officeDocument/2006/relationships/hyperlink" Target="consultantplus://offline/ref=564103E65FDD4F70BE014D82F8F3BE895A4D30995A174E0B4AD3B61384A8EA4570744FAEEFE9C5F2C8A9E" TargetMode="External"/><Relationship Id="rId156" Type="http://schemas.openxmlformats.org/officeDocument/2006/relationships/hyperlink" Target="consultantplus://offline/ref=564103E65FDD4F70BE014D82F8F3BE895A4D30995A174E0B4AD3B61384A8EA4570744FAEEFE9C5F1C8ABE" TargetMode="External"/><Relationship Id="rId177" Type="http://schemas.openxmlformats.org/officeDocument/2006/relationships/hyperlink" Target="consultantplus://offline/ref=564103E65FDD4F70BE014D82F8F3BE895A4F349E59144E0B4AD3B61384A8EA4570744FAEEFE9C6F0C8AFE" TargetMode="External"/><Relationship Id="rId198" Type="http://schemas.openxmlformats.org/officeDocument/2006/relationships/hyperlink" Target="consultantplus://offline/ref=564103E65FDD4F70BE014D82F8F3BE895A4D30995A174E0B4AD3B61384A8EA4570744FAEEFE9C5F6C8ABE" TargetMode="External"/><Relationship Id="rId202" Type="http://schemas.openxmlformats.org/officeDocument/2006/relationships/hyperlink" Target="consultantplus://offline/ref=564103E65FDD4F70BE014D82F8F3BE895A4D30995A174E0B4AD3B61384A8EA4570744FAEEFE9C5F6C8A1E" TargetMode="External"/><Relationship Id="rId223" Type="http://schemas.openxmlformats.org/officeDocument/2006/relationships/hyperlink" Target="consultantplus://offline/ref=564103E65FDD4F70BE014D82F8F3BE895A4D30995A174E0B4AD3B61384A8EA4570744FAEEFE9C5F4C8AAE" TargetMode="External"/><Relationship Id="rId244" Type="http://schemas.openxmlformats.org/officeDocument/2006/relationships/hyperlink" Target="consultantplus://offline/ref=564103E65FDD4F70BE014D82F8F3BE895A4D30995A174E0B4AD3B61384A8EA4570744FAEEFE9C5FAC8A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23271</Words>
  <Characters>132650</Characters>
  <Application>Microsoft Office Word</Application>
  <DocSecurity>0</DocSecurity>
  <Lines>1105</Lines>
  <Paragraphs>311</Paragraphs>
  <ScaleCrop>false</ScaleCrop>
  <Company>Reanimator Extreme Edition</Company>
  <LinksUpToDate>false</LinksUpToDate>
  <CharactersWithSpaces>155610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Лиценция 3</dc:creator>
  <cp:keywords/>
  <dc:description/>
  <cp:lastModifiedBy>Admin</cp:lastModifiedBy>
  <cp:revision>2</cp:revision>
  <dcterms:created xsi:type="dcterms:W3CDTF">2013-12-09T09:09:00Z</dcterms:created>
  <dcterms:modified xsi:type="dcterms:W3CDTF">2013-12-09T09:09:00Z</dcterms:modified>
</cp:coreProperties>
</file>